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F670" w14:textId="77777777" w:rsidR="007B5847" w:rsidRPr="004F02CE" w:rsidRDefault="007B5847" w:rsidP="00766BAD">
      <w:pPr>
        <w:spacing w:line="360" w:lineRule="auto"/>
        <w:jc w:val="both"/>
        <w:rPr>
          <w:rFonts w:ascii="Arial" w:hAnsi="Arial" w:cs="Arial"/>
          <w:b/>
          <w:u w:val="single"/>
        </w:rPr>
      </w:pPr>
    </w:p>
    <w:p w14:paraId="429BCF73" w14:textId="77777777" w:rsidR="00DD782F" w:rsidRPr="004F02CE" w:rsidRDefault="00DD782F" w:rsidP="00766BAD">
      <w:pPr>
        <w:spacing w:line="360" w:lineRule="auto"/>
        <w:jc w:val="both"/>
        <w:rPr>
          <w:rFonts w:ascii="Arial" w:hAnsi="Arial" w:cs="Arial"/>
          <w:b/>
        </w:rPr>
      </w:pPr>
    </w:p>
    <w:p w14:paraId="6E72416C" w14:textId="77777777" w:rsidR="007B5847" w:rsidRPr="004F02CE" w:rsidRDefault="0019350A" w:rsidP="00766BAD">
      <w:pPr>
        <w:tabs>
          <w:tab w:val="left" w:pos="5387"/>
        </w:tabs>
        <w:spacing w:line="360" w:lineRule="auto"/>
        <w:jc w:val="both"/>
        <w:rPr>
          <w:rFonts w:ascii="Arial" w:hAnsi="Arial" w:cs="Arial"/>
          <w:b/>
        </w:rPr>
      </w:pPr>
      <w:r w:rsidRPr="004F02CE">
        <w:rPr>
          <w:rFonts w:ascii="Arial" w:hAnsi="Arial" w:cs="Arial"/>
          <w:b/>
        </w:rPr>
        <w:t>Job Description</w:t>
      </w:r>
    </w:p>
    <w:p w14:paraId="3044BEF3" w14:textId="3ED6466E" w:rsidR="0019350A" w:rsidRPr="004F02CE" w:rsidRDefault="0019350A" w:rsidP="00766BAD">
      <w:pPr>
        <w:tabs>
          <w:tab w:val="left" w:pos="5387"/>
        </w:tabs>
        <w:spacing w:line="360" w:lineRule="auto"/>
        <w:ind w:left="2127" w:hanging="2127"/>
        <w:jc w:val="both"/>
        <w:rPr>
          <w:rFonts w:ascii="Arial" w:hAnsi="Arial" w:cs="Arial"/>
        </w:rPr>
      </w:pPr>
      <w:r w:rsidRPr="004F02CE">
        <w:rPr>
          <w:rFonts w:ascii="Arial" w:hAnsi="Arial" w:cs="Arial"/>
          <w:b/>
        </w:rPr>
        <w:t>Post Title:</w:t>
      </w:r>
      <w:r w:rsidR="003763A8" w:rsidRPr="004F02CE">
        <w:rPr>
          <w:rFonts w:ascii="Arial" w:hAnsi="Arial" w:cs="Arial"/>
        </w:rPr>
        <w:tab/>
      </w:r>
      <w:r w:rsidR="009F3093" w:rsidRPr="004F02CE">
        <w:rPr>
          <w:rFonts w:ascii="Arial" w:hAnsi="Arial" w:cs="Arial"/>
        </w:rPr>
        <w:t xml:space="preserve">Senior </w:t>
      </w:r>
      <w:r w:rsidR="00C97E21" w:rsidRPr="004F02CE">
        <w:rPr>
          <w:rFonts w:ascii="Arial" w:hAnsi="Arial" w:cs="Arial"/>
        </w:rPr>
        <w:t xml:space="preserve">Programme </w:t>
      </w:r>
      <w:r w:rsidR="00A079E4" w:rsidRPr="004F02CE">
        <w:rPr>
          <w:rFonts w:ascii="Arial" w:hAnsi="Arial" w:cs="Arial"/>
        </w:rPr>
        <w:t>Officer</w:t>
      </w:r>
      <w:r w:rsidR="009F3093" w:rsidRPr="004F02CE">
        <w:rPr>
          <w:rFonts w:ascii="Arial" w:hAnsi="Arial" w:cs="Arial"/>
        </w:rPr>
        <w:t xml:space="preserve"> (Monitoring</w:t>
      </w:r>
      <w:r w:rsidR="004F02CE">
        <w:rPr>
          <w:rFonts w:ascii="Arial" w:hAnsi="Arial" w:cs="Arial"/>
        </w:rPr>
        <w:t>,</w:t>
      </w:r>
      <w:r w:rsidR="009F3093" w:rsidRPr="004F02CE">
        <w:rPr>
          <w:rFonts w:ascii="Arial" w:hAnsi="Arial" w:cs="Arial"/>
        </w:rPr>
        <w:t xml:space="preserve"> Evaluation</w:t>
      </w:r>
      <w:r w:rsidR="00304299" w:rsidRPr="004F02CE">
        <w:rPr>
          <w:rFonts w:ascii="Arial" w:hAnsi="Arial" w:cs="Arial"/>
        </w:rPr>
        <w:t>, Accountability</w:t>
      </w:r>
      <w:r w:rsidR="009F3093" w:rsidRPr="004F02CE">
        <w:rPr>
          <w:rFonts w:ascii="Arial" w:hAnsi="Arial" w:cs="Arial"/>
        </w:rPr>
        <w:t xml:space="preserve"> and Learning)</w:t>
      </w:r>
    </w:p>
    <w:p w14:paraId="585E4DB6" w14:textId="77777777" w:rsidR="0019350A" w:rsidRPr="004F02CE" w:rsidRDefault="00A5300B" w:rsidP="00766BAD">
      <w:pPr>
        <w:tabs>
          <w:tab w:val="left" w:pos="5387"/>
        </w:tabs>
        <w:spacing w:line="360" w:lineRule="auto"/>
        <w:ind w:left="2127" w:hanging="2127"/>
        <w:jc w:val="both"/>
        <w:rPr>
          <w:rFonts w:ascii="Arial" w:hAnsi="Arial" w:cs="Arial"/>
        </w:rPr>
      </w:pPr>
      <w:r w:rsidRPr="004F02CE">
        <w:rPr>
          <w:rFonts w:ascii="Arial" w:hAnsi="Arial" w:cs="Arial"/>
          <w:b/>
        </w:rPr>
        <w:t>Reports</w:t>
      </w:r>
      <w:r w:rsidR="0019350A" w:rsidRPr="004F02CE">
        <w:rPr>
          <w:rFonts w:ascii="Arial" w:hAnsi="Arial" w:cs="Arial"/>
          <w:b/>
        </w:rPr>
        <w:t xml:space="preserve"> to:</w:t>
      </w:r>
      <w:r w:rsidR="0019350A" w:rsidRPr="004F02CE">
        <w:rPr>
          <w:rFonts w:ascii="Arial" w:hAnsi="Arial" w:cs="Arial"/>
        </w:rPr>
        <w:tab/>
      </w:r>
      <w:r w:rsidR="009F3093" w:rsidRPr="004F02CE">
        <w:rPr>
          <w:rFonts w:ascii="Arial" w:hAnsi="Arial" w:cs="Arial"/>
        </w:rPr>
        <w:t>Head of Partnerships and Programmes</w:t>
      </w:r>
    </w:p>
    <w:p w14:paraId="34D82C5D" w14:textId="77777777" w:rsidR="00137CC7" w:rsidRPr="004F02CE" w:rsidRDefault="00137CC7" w:rsidP="00766BAD">
      <w:pPr>
        <w:tabs>
          <w:tab w:val="left" w:pos="5387"/>
        </w:tabs>
        <w:spacing w:line="360" w:lineRule="auto"/>
        <w:ind w:left="2126" w:hanging="2126"/>
        <w:jc w:val="both"/>
        <w:rPr>
          <w:rFonts w:ascii="Arial" w:hAnsi="Arial" w:cs="Arial"/>
        </w:rPr>
      </w:pPr>
      <w:r w:rsidRPr="004F02CE">
        <w:rPr>
          <w:rFonts w:ascii="Arial" w:hAnsi="Arial" w:cs="Arial"/>
          <w:b/>
        </w:rPr>
        <w:t>Location:</w:t>
      </w:r>
      <w:r w:rsidRPr="004F02CE">
        <w:rPr>
          <w:rFonts w:ascii="Arial" w:hAnsi="Arial" w:cs="Arial"/>
        </w:rPr>
        <w:tab/>
        <w:t xml:space="preserve">The HFHGB office in </w:t>
      </w:r>
      <w:r w:rsidR="00A04C8D" w:rsidRPr="004F02CE">
        <w:rPr>
          <w:rFonts w:ascii="Arial" w:hAnsi="Arial" w:cs="Arial"/>
        </w:rPr>
        <w:t>Slough</w:t>
      </w:r>
      <w:r w:rsidR="0070451D" w:rsidRPr="004F02CE">
        <w:rPr>
          <w:rFonts w:ascii="Arial" w:hAnsi="Arial" w:cs="Arial"/>
        </w:rPr>
        <w:t>, with some international travel</w:t>
      </w:r>
    </w:p>
    <w:p w14:paraId="7D9BE7EA" w14:textId="604C7F6D" w:rsidR="004F02CE" w:rsidRPr="004F02CE" w:rsidRDefault="00950B41" w:rsidP="00766BAD">
      <w:pPr>
        <w:tabs>
          <w:tab w:val="left" w:pos="5387"/>
        </w:tabs>
        <w:spacing w:line="360" w:lineRule="auto"/>
        <w:ind w:left="2127" w:hanging="2127"/>
        <w:jc w:val="both"/>
        <w:rPr>
          <w:rFonts w:ascii="Arial" w:hAnsi="Arial" w:cs="Arial"/>
        </w:rPr>
      </w:pPr>
      <w:r w:rsidRPr="004F02CE">
        <w:rPr>
          <w:rFonts w:ascii="Arial" w:hAnsi="Arial" w:cs="Arial"/>
          <w:b/>
        </w:rPr>
        <w:t>Background:</w:t>
      </w:r>
      <w:r w:rsidRPr="004F02CE">
        <w:rPr>
          <w:rFonts w:ascii="Arial" w:hAnsi="Arial" w:cs="Arial"/>
          <w:b/>
        </w:rPr>
        <w:tab/>
      </w:r>
      <w:r w:rsidR="004F02CE" w:rsidRPr="004F02CE">
        <w:rPr>
          <w:rFonts w:ascii="Arial" w:hAnsi="Arial" w:cs="Arial"/>
        </w:rPr>
        <w:t xml:space="preserve">Habitat for Humanity Great Britain (HFHGB) is part of the international Habitat for Humanity network.  </w:t>
      </w:r>
      <w:r w:rsidR="00027B56">
        <w:rPr>
          <w:rFonts w:ascii="Arial" w:hAnsi="Arial" w:cs="Arial"/>
        </w:rPr>
        <w:t xml:space="preserve">We are </w:t>
      </w:r>
      <w:r w:rsidR="00027B56" w:rsidRPr="00027B56">
        <w:rPr>
          <w:rFonts w:ascii="Arial" w:hAnsi="Arial" w:cs="Arial"/>
        </w:rPr>
        <w:t xml:space="preserve">committed to participating in developing impactful programmes and is seeking to fill the new role of </w:t>
      </w:r>
      <w:r w:rsidR="00027B56">
        <w:rPr>
          <w:rFonts w:ascii="Arial" w:hAnsi="Arial" w:cs="Arial"/>
        </w:rPr>
        <w:t>Senior Programme Officer (MEAL)</w:t>
      </w:r>
      <w:r w:rsidR="00565B7C">
        <w:rPr>
          <w:rFonts w:ascii="Arial" w:hAnsi="Arial" w:cs="Arial"/>
        </w:rPr>
        <w:t xml:space="preserve">. </w:t>
      </w:r>
      <w:r w:rsidR="00027B56" w:rsidRPr="00027B56">
        <w:rPr>
          <w:rFonts w:ascii="Arial" w:hAnsi="Arial" w:cs="Arial"/>
        </w:rPr>
        <w:t>At</w:t>
      </w:r>
      <w:r w:rsidR="00565B7C">
        <w:rPr>
          <w:rFonts w:ascii="Arial" w:hAnsi="Arial" w:cs="Arial"/>
        </w:rPr>
        <w:t xml:space="preserve"> </w:t>
      </w:r>
      <w:r w:rsidR="00027B56" w:rsidRPr="00027B56">
        <w:rPr>
          <w:rFonts w:ascii="Arial" w:hAnsi="Arial" w:cs="Arial"/>
        </w:rPr>
        <w:t xml:space="preserve">HFHGB we work in close partnership with Habitat for Humanity entities across Asia, Africa, the Middle East, and Latin America.  We have </w:t>
      </w:r>
      <w:r w:rsidR="00565B7C">
        <w:rPr>
          <w:rFonts w:ascii="Arial" w:hAnsi="Arial" w:cs="Arial"/>
        </w:rPr>
        <w:t xml:space="preserve">growing </w:t>
      </w:r>
      <w:r w:rsidR="00027B56">
        <w:rPr>
          <w:rFonts w:ascii="Arial" w:hAnsi="Arial" w:cs="Arial"/>
        </w:rPr>
        <w:t>e</w:t>
      </w:r>
      <w:r w:rsidR="00027B56" w:rsidRPr="00027B56">
        <w:rPr>
          <w:rFonts w:ascii="Arial" w:hAnsi="Arial" w:cs="Arial"/>
        </w:rPr>
        <w:t>xpertise in housing and shelter, water and sanitation, and humanitarian assistance</w:t>
      </w:r>
      <w:r w:rsidR="000D0A30">
        <w:rPr>
          <w:rFonts w:ascii="Arial" w:hAnsi="Arial" w:cs="Arial"/>
        </w:rPr>
        <w:t>.</w:t>
      </w:r>
      <w:bookmarkStart w:id="0" w:name="_GoBack"/>
      <w:bookmarkEnd w:id="0"/>
      <w:r w:rsidR="00027B56" w:rsidRPr="00027B56">
        <w:rPr>
          <w:rFonts w:ascii="Arial" w:hAnsi="Arial" w:cs="Arial"/>
        </w:rPr>
        <w:t xml:space="preserve"> </w:t>
      </w:r>
    </w:p>
    <w:p w14:paraId="1890D2E9" w14:textId="2837AF74" w:rsidR="0000793D" w:rsidRDefault="004F02CE" w:rsidP="00766BAD">
      <w:pPr>
        <w:tabs>
          <w:tab w:val="left" w:pos="5387"/>
        </w:tabs>
        <w:spacing w:line="360" w:lineRule="auto"/>
        <w:ind w:left="2127" w:hanging="2127"/>
        <w:jc w:val="both"/>
        <w:rPr>
          <w:rFonts w:ascii="Arial" w:hAnsi="Arial" w:cs="Arial"/>
        </w:rPr>
      </w:pPr>
      <w:r>
        <w:rPr>
          <w:rFonts w:ascii="Arial" w:hAnsi="Arial" w:cs="Arial"/>
          <w:b/>
        </w:rPr>
        <w:t>Role</w:t>
      </w:r>
      <w:r w:rsidR="00950B41" w:rsidRPr="004F02CE">
        <w:rPr>
          <w:rFonts w:ascii="Arial" w:hAnsi="Arial" w:cs="Arial"/>
          <w:b/>
        </w:rPr>
        <w:t>:</w:t>
      </w:r>
      <w:r w:rsidR="00950B41" w:rsidRPr="004F02CE">
        <w:rPr>
          <w:rFonts w:ascii="Arial" w:hAnsi="Arial" w:cs="Arial"/>
        </w:rPr>
        <w:tab/>
      </w:r>
      <w:r w:rsidR="00442433" w:rsidRPr="004F02CE">
        <w:rPr>
          <w:rFonts w:ascii="Arial" w:hAnsi="Arial" w:cs="Arial"/>
        </w:rPr>
        <w:t>T</w:t>
      </w:r>
      <w:r>
        <w:rPr>
          <w:rFonts w:ascii="Arial" w:hAnsi="Arial" w:cs="Arial"/>
        </w:rPr>
        <w:t xml:space="preserve">he Senior Programme Officer – Monitoring, Evaluation, Accountability and Learning (MEAL) will be a key member of the </w:t>
      </w:r>
      <w:r w:rsidR="003D1BB5">
        <w:rPr>
          <w:rFonts w:ascii="Arial" w:hAnsi="Arial" w:cs="Arial"/>
        </w:rPr>
        <w:t xml:space="preserve">Programmes </w:t>
      </w:r>
      <w:r>
        <w:rPr>
          <w:rFonts w:ascii="Arial" w:hAnsi="Arial" w:cs="Arial"/>
        </w:rPr>
        <w:t>team which has the prim</w:t>
      </w:r>
      <w:r w:rsidR="0000793D">
        <w:rPr>
          <w:rFonts w:ascii="Arial" w:hAnsi="Arial" w:cs="Arial"/>
        </w:rPr>
        <w:t xml:space="preserve">ary role of raising institutional funding for Habitat for Humanity National Offices around the world. The post-holder will be responsible for leading </w:t>
      </w:r>
      <w:r w:rsidR="0000793D" w:rsidRPr="0000793D">
        <w:rPr>
          <w:rFonts w:ascii="Arial" w:hAnsi="Arial" w:cs="Arial"/>
        </w:rPr>
        <w:t>HFHGB’s Monitoring, Evaluation, Accountability and Learning</w:t>
      </w:r>
      <w:r w:rsidR="0000793D">
        <w:rPr>
          <w:rFonts w:ascii="Arial" w:hAnsi="Arial" w:cs="Arial"/>
        </w:rPr>
        <w:t xml:space="preserve"> </w:t>
      </w:r>
      <w:r w:rsidR="00DF627C">
        <w:rPr>
          <w:rFonts w:ascii="Arial" w:hAnsi="Arial" w:cs="Arial"/>
        </w:rPr>
        <w:t>work; and</w:t>
      </w:r>
      <w:r w:rsidR="0000793D">
        <w:rPr>
          <w:rFonts w:ascii="Arial" w:hAnsi="Arial" w:cs="Arial"/>
        </w:rPr>
        <w:t xml:space="preserve"> supporting the preparation of proposals; the management of projects; and project information management. </w:t>
      </w:r>
    </w:p>
    <w:p w14:paraId="66BAAC96" w14:textId="3C1782AF" w:rsidR="003B3D00" w:rsidRPr="004F02CE" w:rsidRDefault="00E94FAF" w:rsidP="00766BAD">
      <w:pPr>
        <w:tabs>
          <w:tab w:val="left" w:pos="5387"/>
        </w:tabs>
        <w:spacing w:line="360" w:lineRule="auto"/>
        <w:ind w:left="2127" w:hanging="2127"/>
        <w:jc w:val="both"/>
        <w:rPr>
          <w:rFonts w:ascii="Arial" w:hAnsi="Arial" w:cs="Arial"/>
        </w:rPr>
      </w:pPr>
      <w:r w:rsidRPr="004F02CE">
        <w:rPr>
          <w:rFonts w:ascii="Arial" w:hAnsi="Arial" w:cs="Arial"/>
          <w:b/>
        </w:rPr>
        <w:t>Salary:</w:t>
      </w:r>
      <w:r w:rsidR="00442433" w:rsidRPr="004F02CE">
        <w:rPr>
          <w:rFonts w:ascii="Arial" w:hAnsi="Arial" w:cs="Arial"/>
        </w:rPr>
        <w:t xml:space="preserve"> </w:t>
      </w:r>
      <w:r w:rsidRPr="004F02CE">
        <w:rPr>
          <w:rFonts w:ascii="Arial" w:hAnsi="Arial" w:cs="Arial"/>
        </w:rPr>
        <w:tab/>
      </w:r>
      <w:r w:rsidR="00BB0234" w:rsidRPr="004F02CE">
        <w:rPr>
          <w:rFonts w:ascii="Arial" w:hAnsi="Arial" w:cs="Arial"/>
        </w:rPr>
        <w:t>£30,</w:t>
      </w:r>
      <w:r w:rsidR="00DF694D">
        <w:rPr>
          <w:rFonts w:ascii="Arial" w:hAnsi="Arial" w:cs="Arial"/>
        </w:rPr>
        <w:t>000</w:t>
      </w:r>
    </w:p>
    <w:p w14:paraId="07BCA776" w14:textId="77777777" w:rsidR="00137CC7" w:rsidRPr="004F02CE" w:rsidRDefault="00333F39" w:rsidP="00766BAD">
      <w:pPr>
        <w:pStyle w:val="Heading1"/>
        <w:tabs>
          <w:tab w:val="left" w:pos="5387"/>
        </w:tabs>
        <w:spacing w:line="360" w:lineRule="auto"/>
        <w:jc w:val="both"/>
        <w:rPr>
          <w:rFonts w:ascii="Arial" w:hAnsi="Arial" w:cs="Arial"/>
          <w:sz w:val="22"/>
          <w:szCs w:val="22"/>
        </w:rPr>
      </w:pPr>
      <w:r w:rsidRPr="004F02CE">
        <w:rPr>
          <w:rFonts w:ascii="Arial" w:hAnsi="Arial" w:cs="Arial"/>
          <w:sz w:val="22"/>
          <w:szCs w:val="22"/>
        </w:rPr>
        <w:t>Main Duties and Responsibilities</w:t>
      </w:r>
    </w:p>
    <w:p w14:paraId="6B711608" w14:textId="3C9F8FA1" w:rsidR="002A635A" w:rsidRPr="004F02CE" w:rsidRDefault="002A635A" w:rsidP="00766BAD">
      <w:pPr>
        <w:pStyle w:val="Heading2"/>
        <w:numPr>
          <w:ilvl w:val="0"/>
          <w:numId w:val="1"/>
        </w:numPr>
        <w:tabs>
          <w:tab w:val="left" w:pos="5387"/>
        </w:tabs>
        <w:spacing w:line="360" w:lineRule="auto"/>
        <w:jc w:val="both"/>
        <w:rPr>
          <w:rFonts w:ascii="Arial" w:hAnsi="Arial" w:cs="Arial"/>
          <w:sz w:val="22"/>
          <w:szCs w:val="22"/>
        </w:rPr>
      </w:pPr>
      <w:r w:rsidRPr="004F02CE">
        <w:rPr>
          <w:rFonts w:ascii="Arial" w:hAnsi="Arial" w:cs="Arial"/>
          <w:sz w:val="22"/>
          <w:szCs w:val="22"/>
        </w:rPr>
        <w:t xml:space="preserve">Lead HFHGB’s Monitoring, Evaluation, Accountability and Learning (MEAL) </w:t>
      </w:r>
      <w:r w:rsidR="00662DBC">
        <w:rPr>
          <w:rFonts w:ascii="Arial" w:hAnsi="Arial" w:cs="Arial"/>
          <w:sz w:val="22"/>
          <w:szCs w:val="22"/>
        </w:rPr>
        <w:t>work</w:t>
      </w:r>
      <w:r w:rsidRPr="004F02CE">
        <w:rPr>
          <w:rFonts w:ascii="Arial" w:hAnsi="Arial" w:cs="Arial"/>
          <w:sz w:val="22"/>
          <w:szCs w:val="22"/>
        </w:rPr>
        <w:t xml:space="preserve"> through:</w:t>
      </w:r>
    </w:p>
    <w:p w14:paraId="6C672BA3" w14:textId="78824DA5" w:rsidR="002A635A" w:rsidRPr="004F02CE" w:rsidRDefault="00662DBC" w:rsidP="00766BAD">
      <w:pPr>
        <w:pStyle w:val="ListParagraph"/>
        <w:numPr>
          <w:ilvl w:val="0"/>
          <w:numId w:val="4"/>
        </w:numPr>
        <w:tabs>
          <w:tab w:val="left" w:pos="5387"/>
        </w:tabs>
        <w:spacing w:after="0" w:line="360" w:lineRule="auto"/>
        <w:jc w:val="both"/>
        <w:rPr>
          <w:rFonts w:ascii="Arial" w:hAnsi="Arial" w:cs="Arial"/>
        </w:rPr>
      </w:pPr>
      <w:r>
        <w:rPr>
          <w:rFonts w:ascii="Arial" w:hAnsi="Arial" w:cs="Arial"/>
        </w:rPr>
        <w:t>Coordinating</w:t>
      </w:r>
      <w:r w:rsidR="002A635A" w:rsidRPr="004F02CE">
        <w:rPr>
          <w:rFonts w:ascii="Arial" w:hAnsi="Arial" w:cs="Arial"/>
        </w:rPr>
        <w:t xml:space="preserve"> all aspects of programme monitoring and reporting </w:t>
      </w:r>
      <w:r>
        <w:rPr>
          <w:rFonts w:ascii="Arial" w:hAnsi="Arial" w:cs="Arial"/>
        </w:rPr>
        <w:t xml:space="preserve">and </w:t>
      </w:r>
      <w:r w:rsidR="002A635A" w:rsidRPr="004F02CE">
        <w:rPr>
          <w:rFonts w:ascii="Arial" w:hAnsi="Arial" w:cs="Arial"/>
        </w:rPr>
        <w:t xml:space="preserve">ensuring data </w:t>
      </w:r>
      <w:r>
        <w:rPr>
          <w:rFonts w:ascii="Arial" w:hAnsi="Arial" w:cs="Arial"/>
        </w:rPr>
        <w:t xml:space="preserve">captured </w:t>
      </w:r>
      <w:r w:rsidR="002A635A" w:rsidRPr="004F02CE">
        <w:rPr>
          <w:rFonts w:ascii="Arial" w:hAnsi="Arial" w:cs="Arial"/>
        </w:rPr>
        <w:t xml:space="preserve">is of high quality and produced in line with the guidance in the </w:t>
      </w:r>
      <w:r w:rsidR="00F02270">
        <w:rPr>
          <w:rFonts w:ascii="Arial" w:hAnsi="Arial" w:cs="Arial"/>
        </w:rPr>
        <w:t>Grant Funding Project Agreements (GFPAs</w:t>
      </w:r>
      <w:r w:rsidR="002A635A" w:rsidRPr="004F02CE">
        <w:rPr>
          <w:rFonts w:ascii="Arial" w:hAnsi="Arial" w:cs="Arial"/>
        </w:rPr>
        <w:t xml:space="preserve">). </w:t>
      </w:r>
    </w:p>
    <w:p w14:paraId="4D01FA6F" w14:textId="21C2402C" w:rsidR="002A635A" w:rsidRPr="004F02CE" w:rsidRDefault="002A635A" w:rsidP="00766BAD">
      <w:pPr>
        <w:pStyle w:val="ListParagraph"/>
        <w:numPr>
          <w:ilvl w:val="0"/>
          <w:numId w:val="4"/>
        </w:numPr>
        <w:tabs>
          <w:tab w:val="left" w:pos="5387"/>
        </w:tabs>
        <w:spacing w:after="0" w:line="360" w:lineRule="auto"/>
        <w:jc w:val="both"/>
        <w:rPr>
          <w:rFonts w:ascii="Arial" w:hAnsi="Arial" w:cs="Arial"/>
        </w:rPr>
      </w:pPr>
      <w:r w:rsidRPr="004F02CE">
        <w:rPr>
          <w:rFonts w:ascii="Arial" w:hAnsi="Arial" w:cs="Arial"/>
        </w:rPr>
        <w:t>Conduct</w:t>
      </w:r>
      <w:r w:rsidR="00662DBC">
        <w:rPr>
          <w:rFonts w:ascii="Arial" w:hAnsi="Arial" w:cs="Arial"/>
        </w:rPr>
        <w:t xml:space="preserve">ing </w:t>
      </w:r>
      <w:r w:rsidRPr="004F02CE">
        <w:rPr>
          <w:rFonts w:ascii="Arial" w:hAnsi="Arial" w:cs="Arial"/>
        </w:rPr>
        <w:t>support and monitoring visits to projects coupled with the provision of distance and in-country MEAL support to HFH National Offices and their p</w:t>
      </w:r>
      <w:r w:rsidR="00F02270">
        <w:rPr>
          <w:rFonts w:ascii="Arial" w:hAnsi="Arial" w:cs="Arial"/>
        </w:rPr>
        <w:t>artners</w:t>
      </w:r>
      <w:r w:rsidRPr="004F02CE">
        <w:rPr>
          <w:rFonts w:ascii="Arial" w:hAnsi="Arial" w:cs="Arial"/>
        </w:rPr>
        <w:t>.</w:t>
      </w:r>
    </w:p>
    <w:p w14:paraId="5FF155A8" w14:textId="7D197F22" w:rsidR="002A635A" w:rsidRPr="004F02CE" w:rsidRDefault="002A635A" w:rsidP="00766BAD">
      <w:pPr>
        <w:pStyle w:val="ListParagraph"/>
        <w:numPr>
          <w:ilvl w:val="0"/>
          <w:numId w:val="4"/>
        </w:numPr>
        <w:tabs>
          <w:tab w:val="left" w:pos="5387"/>
        </w:tabs>
        <w:spacing w:after="0" w:line="360" w:lineRule="auto"/>
        <w:jc w:val="both"/>
        <w:rPr>
          <w:rFonts w:ascii="Arial" w:hAnsi="Arial" w:cs="Arial"/>
        </w:rPr>
      </w:pPr>
      <w:r w:rsidRPr="004F02CE">
        <w:rPr>
          <w:rFonts w:ascii="Arial" w:hAnsi="Arial" w:cs="Arial"/>
        </w:rPr>
        <w:t>Support</w:t>
      </w:r>
      <w:r w:rsidR="00662DBC">
        <w:rPr>
          <w:rFonts w:ascii="Arial" w:hAnsi="Arial" w:cs="Arial"/>
        </w:rPr>
        <w:t>ing</w:t>
      </w:r>
      <w:r w:rsidRPr="004F02CE">
        <w:rPr>
          <w:rFonts w:ascii="Arial" w:hAnsi="Arial" w:cs="Arial"/>
        </w:rPr>
        <w:t xml:space="preserve"> the Habitat for Humanity International MEAL team in the roll-out of new MEAL guidance and minimum standards across National Offices.</w:t>
      </w:r>
    </w:p>
    <w:p w14:paraId="486FE5FF" w14:textId="798866FF" w:rsidR="002A635A" w:rsidRPr="004F02CE" w:rsidRDefault="002A635A" w:rsidP="00766BAD">
      <w:pPr>
        <w:pStyle w:val="ListParagraph"/>
        <w:numPr>
          <w:ilvl w:val="0"/>
          <w:numId w:val="4"/>
        </w:numPr>
        <w:tabs>
          <w:tab w:val="left" w:pos="5387"/>
        </w:tabs>
        <w:spacing w:after="0" w:line="360" w:lineRule="auto"/>
        <w:jc w:val="both"/>
        <w:rPr>
          <w:rFonts w:ascii="Arial" w:hAnsi="Arial" w:cs="Arial"/>
        </w:rPr>
      </w:pPr>
      <w:r w:rsidRPr="004F02CE">
        <w:rPr>
          <w:rFonts w:ascii="Arial" w:hAnsi="Arial" w:cs="Arial"/>
        </w:rPr>
        <w:lastRenderedPageBreak/>
        <w:t>Ac</w:t>
      </w:r>
      <w:r w:rsidR="00662DBC">
        <w:rPr>
          <w:rFonts w:ascii="Arial" w:hAnsi="Arial" w:cs="Arial"/>
        </w:rPr>
        <w:t>tively participating</w:t>
      </w:r>
      <w:r w:rsidRPr="004F02CE">
        <w:rPr>
          <w:rFonts w:ascii="Arial" w:hAnsi="Arial" w:cs="Arial"/>
        </w:rPr>
        <w:t xml:space="preserve"> in the HFHI MEAL Community of Practice</w:t>
      </w:r>
      <w:r w:rsidR="00F02270">
        <w:rPr>
          <w:rFonts w:ascii="Arial" w:hAnsi="Arial" w:cs="Arial"/>
        </w:rPr>
        <w:t>.</w:t>
      </w:r>
    </w:p>
    <w:p w14:paraId="07D74AEC" w14:textId="7F8D5482" w:rsidR="002A635A" w:rsidRPr="004F02CE" w:rsidRDefault="002A635A" w:rsidP="00766BAD">
      <w:pPr>
        <w:pStyle w:val="ListParagraph"/>
        <w:numPr>
          <w:ilvl w:val="0"/>
          <w:numId w:val="4"/>
        </w:numPr>
        <w:tabs>
          <w:tab w:val="left" w:pos="5387"/>
        </w:tabs>
        <w:spacing w:after="0" w:line="360" w:lineRule="auto"/>
        <w:jc w:val="both"/>
        <w:rPr>
          <w:rFonts w:ascii="Arial" w:hAnsi="Arial" w:cs="Arial"/>
        </w:rPr>
      </w:pPr>
      <w:r w:rsidRPr="004F02CE">
        <w:rPr>
          <w:rFonts w:ascii="Arial" w:hAnsi="Arial" w:cs="Arial"/>
        </w:rPr>
        <w:t>Develop</w:t>
      </w:r>
      <w:r w:rsidR="00662DBC">
        <w:rPr>
          <w:rFonts w:ascii="Arial" w:hAnsi="Arial" w:cs="Arial"/>
        </w:rPr>
        <w:t>ing and refining</w:t>
      </w:r>
      <w:r w:rsidRPr="004F02CE">
        <w:rPr>
          <w:rFonts w:ascii="Arial" w:hAnsi="Arial" w:cs="Arial"/>
        </w:rPr>
        <w:t xml:space="preserve"> MEAL resources and tools available to HFHGB to use in their work supporting National Offices in the implementation of projects. </w:t>
      </w:r>
    </w:p>
    <w:p w14:paraId="6961E6B2" w14:textId="36C99161" w:rsidR="002A635A" w:rsidRPr="004F02CE" w:rsidRDefault="00662DBC" w:rsidP="00766BAD">
      <w:pPr>
        <w:pStyle w:val="ListParagraph"/>
        <w:numPr>
          <w:ilvl w:val="0"/>
          <w:numId w:val="4"/>
        </w:numPr>
        <w:tabs>
          <w:tab w:val="left" w:pos="5387"/>
        </w:tabs>
        <w:spacing w:after="0" w:line="360" w:lineRule="auto"/>
        <w:jc w:val="both"/>
        <w:rPr>
          <w:rFonts w:ascii="Arial" w:hAnsi="Arial" w:cs="Arial"/>
        </w:rPr>
      </w:pPr>
      <w:r>
        <w:rPr>
          <w:rFonts w:ascii="Arial" w:hAnsi="Arial" w:cs="Arial"/>
        </w:rPr>
        <w:t>Coordinating</w:t>
      </w:r>
      <w:r w:rsidR="002A635A" w:rsidRPr="004F02CE">
        <w:rPr>
          <w:rFonts w:ascii="Arial" w:hAnsi="Arial" w:cs="Arial"/>
        </w:rPr>
        <w:t xml:space="preserve"> reporting to institutional donors, foundations and trusts. Review and edit narrative and financial reports. </w:t>
      </w:r>
    </w:p>
    <w:p w14:paraId="77A64C87" w14:textId="7A327FD9" w:rsidR="002A635A" w:rsidRPr="004F02CE" w:rsidRDefault="00662DBC" w:rsidP="00766BAD">
      <w:pPr>
        <w:pStyle w:val="ListParagraph"/>
        <w:numPr>
          <w:ilvl w:val="0"/>
          <w:numId w:val="4"/>
        </w:numPr>
        <w:tabs>
          <w:tab w:val="left" w:pos="5387"/>
        </w:tabs>
        <w:spacing w:after="0" w:line="360" w:lineRule="auto"/>
        <w:jc w:val="both"/>
        <w:rPr>
          <w:rFonts w:ascii="Arial" w:hAnsi="Arial" w:cs="Arial"/>
        </w:rPr>
      </w:pPr>
      <w:r>
        <w:rPr>
          <w:rFonts w:ascii="Arial" w:hAnsi="Arial" w:cs="Arial"/>
        </w:rPr>
        <w:t>Providing</w:t>
      </w:r>
      <w:r w:rsidR="002A635A" w:rsidRPr="004F02CE">
        <w:rPr>
          <w:rFonts w:ascii="Arial" w:hAnsi="Arial" w:cs="Arial"/>
        </w:rPr>
        <w:t xml:space="preserve"> technical assistance on data collection to the field staff in implementing National Offices. </w:t>
      </w:r>
    </w:p>
    <w:p w14:paraId="41D2D9F1" w14:textId="76BFDB17" w:rsidR="002A635A" w:rsidRPr="004F02CE" w:rsidRDefault="00662DBC" w:rsidP="00766BAD">
      <w:pPr>
        <w:pStyle w:val="ListParagraph"/>
        <w:numPr>
          <w:ilvl w:val="0"/>
          <w:numId w:val="4"/>
        </w:numPr>
        <w:tabs>
          <w:tab w:val="left" w:pos="5387"/>
        </w:tabs>
        <w:spacing w:after="0" w:line="360" w:lineRule="auto"/>
        <w:jc w:val="both"/>
        <w:rPr>
          <w:rFonts w:ascii="Arial" w:hAnsi="Arial" w:cs="Arial"/>
        </w:rPr>
      </w:pPr>
      <w:r>
        <w:rPr>
          <w:rFonts w:ascii="Arial" w:hAnsi="Arial" w:cs="Arial"/>
        </w:rPr>
        <w:t>R</w:t>
      </w:r>
      <w:r w:rsidR="002A635A" w:rsidRPr="004F02CE">
        <w:rPr>
          <w:rFonts w:ascii="Arial" w:hAnsi="Arial" w:cs="Arial"/>
        </w:rPr>
        <w:t>esearch</w:t>
      </w:r>
      <w:r>
        <w:rPr>
          <w:rFonts w:ascii="Arial" w:hAnsi="Arial" w:cs="Arial"/>
        </w:rPr>
        <w:t>ing and capturing</w:t>
      </w:r>
      <w:r w:rsidR="002A635A" w:rsidRPr="004F02CE">
        <w:rPr>
          <w:rFonts w:ascii="Arial" w:hAnsi="Arial" w:cs="Arial"/>
        </w:rPr>
        <w:t xml:space="preserve"> best practice which can be shared e.g. through the use of case studies and other tools internally (within the HFH federation) and externally.</w:t>
      </w:r>
    </w:p>
    <w:p w14:paraId="50FFD8FA" w14:textId="058EE302" w:rsidR="002A635A" w:rsidRDefault="002A635A" w:rsidP="00766BAD">
      <w:pPr>
        <w:pStyle w:val="ListParagraph"/>
        <w:numPr>
          <w:ilvl w:val="0"/>
          <w:numId w:val="4"/>
        </w:numPr>
        <w:tabs>
          <w:tab w:val="left" w:pos="5387"/>
        </w:tabs>
        <w:spacing w:after="0" w:line="360" w:lineRule="auto"/>
        <w:jc w:val="both"/>
        <w:rPr>
          <w:rFonts w:ascii="Arial" w:hAnsi="Arial" w:cs="Arial"/>
        </w:rPr>
      </w:pPr>
      <w:r w:rsidRPr="004F02CE">
        <w:rPr>
          <w:rFonts w:ascii="Arial" w:hAnsi="Arial" w:cs="Arial"/>
        </w:rPr>
        <w:t>Assist</w:t>
      </w:r>
      <w:r w:rsidR="00662DBC">
        <w:rPr>
          <w:rFonts w:ascii="Arial" w:hAnsi="Arial" w:cs="Arial"/>
        </w:rPr>
        <w:t>ing</w:t>
      </w:r>
      <w:r w:rsidRPr="004F02CE">
        <w:rPr>
          <w:rFonts w:ascii="Arial" w:hAnsi="Arial" w:cs="Arial"/>
        </w:rPr>
        <w:t xml:space="preserve"> National Offices in designing and undertaking baselines, project evaluations, and trainings/workshops as required.</w:t>
      </w:r>
    </w:p>
    <w:p w14:paraId="0AB72CF1" w14:textId="77777777" w:rsidR="00F02270" w:rsidRPr="004F02CE" w:rsidRDefault="00F02270" w:rsidP="00766BAD">
      <w:pPr>
        <w:pStyle w:val="ListParagraph"/>
        <w:tabs>
          <w:tab w:val="left" w:pos="5387"/>
        </w:tabs>
        <w:spacing w:after="0" w:line="360" w:lineRule="auto"/>
        <w:jc w:val="both"/>
        <w:rPr>
          <w:rFonts w:ascii="Arial" w:hAnsi="Arial" w:cs="Arial"/>
        </w:rPr>
      </w:pPr>
    </w:p>
    <w:p w14:paraId="135AFBA0" w14:textId="77777777" w:rsidR="0021471D" w:rsidRPr="004F02CE" w:rsidRDefault="0021471D" w:rsidP="00766BAD">
      <w:pPr>
        <w:pStyle w:val="Heading2"/>
        <w:numPr>
          <w:ilvl w:val="0"/>
          <w:numId w:val="1"/>
        </w:numPr>
        <w:tabs>
          <w:tab w:val="left" w:pos="5387"/>
        </w:tabs>
        <w:spacing w:line="360" w:lineRule="auto"/>
        <w:jc w:val="both"/>
        <w:rPr>
          <w:rFonts w:ascii="Arial" w:hAnsi="Arial" w:cs="Arial"/>
          <w:sz w:val="22"/>
          <w:szCs w:val="22"/>
        </w:rPr>
      </w:pPr>
      <w:r w:rsidRPr="004F02CE">
        <w:rPr>
          <w:rFonts w:ascii="Arial" w:hAnsi="Arial" w:cs="Arial"/>
          <w:sz w:val="22"/>
          <w:szCs w:val="22"/>
        </w:rPr>
        <w:t xml:space="preserve">Support the Head of Partnerships and Programmes in the following aspects of programme design: </w:t>
      </w:r>
    </w:p>
    <w:p w14:paraId="1DF3503B" w14:textId="433C4AD3" w:rsidR="00B67105" w:rsidRDefault="00442433" w:rsidP="00766BAD">
      <w:pPr>
        <w:pStyle w:val="ListParagraph"/>
        <w:numPr>
          <w:ilvl w:val="0"/>
          <w:numId w:val="2"/>
        </w:numPr>
        <w:tabs>
          <w:tab w:val="left" w:pos="5387"/>
        </w:tabs>
        <w:spacing w:after="0" w:line="360" w:lineRule="auto"/>
        <w:jc w:val="both"/>
        <w:rPr>
          <w:rFonts w:ascii="Arial" w:hAnsi="Arial" w:cs="Arial"/>
        </w:rPr>
      </w:pPr>
      <w:r w:rsidRPr="004F02CE">
        <w:rPr>
          <w:rFonts w:ascii="Arial" w:hAnsi="Arial" w:cs="Arial"/>
        </w:rPr>
        <w:t xml:space="preserve">Coordinate </w:t>
      </w:r>
      <w:r w:rsidR="00B67105">
        <w:rPr>
          <w:rFonts w:ascii="Arial" w:hAnsi="Arial" w:cs="Arial"/>
        </w:rPr>
        <w:t xml:space="preserve">and support </w:t>
      </w:r>
      <w:r w:rsidRPr="004F02CE">
        <w:rPr>
          <w:rFonts w:ascii="Arial" w:hAnsi="Arial" w:cs="Arial"/>
        </w:rPr>
        <w:t xml:space="preserve">the preparation of proposal submissions to </w:t>
      </w:r>
      <w:r w:rsidR="00364F40" w:rsidRPr="004F02CE">
        <w:rPr>
          <w:rFonts w:ascii="Arial" w:hAnsi="Arial" w:cs="Arial"/>
        </w:rPr>
        <w:t xml:space="preserve">institutional </w:t>
      </w:r>
      <w:r w:rsidRPr="004F02CE">
        <w:rPr>
          <w:rFonts w:ascii="Arial" w:hAnsi="Arial" w:cs="Arial"/>
        </w:rPr>
        <w:t>donors</w:t>
      </w:r>
      <w:r w:rsidR="00364F40" w:rsidRPr="004F02CE">
        <w:rPr>
          <w:rFonts w:ascii="Arial" w:hAnsi="Arial" w:cs="Arial"/>
        </w:rPr>
        <w:t>, foundations and trusts</w:t>
      </w:r>
      <w:r w:rsidR="001E51DE" w:rsidRPr="004F02CE">
        <w:rPr>
          <w:rFonts w:ascii="Arial" w:hAnsi="Arial" w:cs="Arial"/>
        </w:rPr>
        <w:t>, i</w:t>
      </w:r>
      <w:r w:rsidRPr="004F02CE">
        <w:rPr>
          <w:rFonts w:ascii="Arial" w:hAnsi="Arial" w:cs="Arial"/>
        </w:rPr>
        <w:t>ncluding proposal and budget p</w:t>
      </w:r>
      <w:r w:rsidR="00B67105">
        <w:rPr>
          <w:rFonts w:ascii="Arial" w:hAnsi="Arial" w:cs="Arial"/>
        </w:rPr>
        <w:t>reparation.</w:t>
      </w:r>
    </w:p>
    <w:p w14:paraId="0ACBFE2A" w14:textId="0C02C937" w:rsidR="00AA5BA3" w:rsidRPr="00F02270" w:rsidRDefault="00F02270" w:rsidP="00766BAD">
      <w:pPr>
        <w:pStyle w:val="ListParagraph"/>
        <w:numPr>
          <w:ilvl w:val="0"/>
          <w:numId w:val="4"/>
        </w:numPr>
        <w:tabs>
          <w:tab w:val="left" w:pos="5387"/>
        </w:tabs>
        <w:spacing w:after="0" w:line="360" w:lineRule="auto"/>
        <w:jc w:val="both"/>
        <w:rPr>
          <w:rFonts w:ascii="Arial" w:hAnsi="Arial" w:cs="Arial"/>
        </w:rPr>
      </w:pPr>
      <w:r w:rsidRPr="004F02CE">
        <w:rPr>
          <w:rFonts w:ascii="Arial" w:hAnsi="Arial" w:cs="Arial"/>
        </w:rPr>
        <w:t>Support country teams during programme implementation on donors contractual and reporting requirements, ensuring compliance with donor requirements.</w:t>
      </w:r>
    </w:p>
    <w:p w14:paraId="4EE25465" w14:textId="23520366" w:rsidR="001E51DE" w:rsidRPr="004F02CE" w:rsidRDefault="00B67105" w:rsidP="00766BAD">
      <w:pPr>
        <w:pStyle w:val="ListParagraph"/>
        <w:numPr>
          <w:ilvl w:val="0"/>
          <w:numId w:val="2"/>
        </w:numPr>
        <w:tabs>
          <w:tab w:val="left" w:pos="5387"/>
        </w:tabs>
        <w:spacing w:after="0" w:line="360" w:lineRule="auto"/>
        <w:jc w:val="both"/>
        <w:rPr>
          <w:rFonts w:ascii="Arial" w:hAnsi="Arial" w:cs="Arial"/>
        </w:rPr>
      </w:pPr>
      <w:r>
        <w:rPr>
          <w:rFonts w:ascii="Arial" w:hAnsi="Arial" w:cs="Arial"/>
        </w:rPr>
        <w:t>T</w:t>
      </w:r>
      <w:r w:rsidR="001E51DE" w:rsidRPr="004F02CE">
        <w:rPr>
          <w:rFonts w:ascii="Arial" w:hAnsi="Arial" w:cs="Arial"/>
        </w:rPr>
        <w:t xml:space="preserve">he preparation of </w:t>
      </w:r>
      <w:r w:rsidR="00AA5BA3" w:rsidRPr="004F02CE">
        <w:rPr>
          <w:rFonts w:ascii="Arial" w:hAnsi="Arial" w:cs="Arial"/>
        </w:rPr>
        <w:t>partnership and grant funding agreements</w:t>
      </w:r>
      <w:r w:rsidR="001E51DE" w:rsidRPr="004F02CE">
        <w:rPr>
          <w:rFonts w:ascii="Arial" w:hAnsi="Arial" w:cs="Arial"/>
        </w:rPr>
        <w:t>, including review and editing.</w:t>
      </w:r>
    </w:p>
    <w:p w14:paraId="5BCC76F0" w14:textId="5E3E9287" w:rsidR="00D838D0" w:rsidRPr="004F02CE" w:rsidRDefault="00B67105" w:rsidP="00766BAD">
      <w:pPr>
        <w:pStyle w:val="ListParagraph"/>
        <w:numPr>
          <w:ilvl w:val="0"/>
          <w:numId w:val="4"/>
        </w:numPr>
        <w:tabs>
          <w:tab w:val="left" w:pos="5387"/>
        </w:tabs>
        <w:spacing w:after="0" w:line="360" w:lineRule="auto"/>
        <w:jc w:val="both"/>
        <w:rPr>
          <w:rFonts w:ascii="Arial" w:hAnsi="Arial" w:cs="Arial"/>
        </w:rPr>
      </w:pPr>
      <w:r>
        <w:rPr>
          <w:rFonts w:ascii="Arial" w:hAnsi="Arial" w:cs="Arial"/>
        </w:rPr>
        <w:t xml:space="preserve">Undertake various programming tasks including: </w:t>
      </w:r>
      <w:r w:rsidR="00D838D0" w:rsidRPr="004F02CE">
        <w:rPr>
          <w:rFonts w:ascii="Arial" w:hAnsi="Arial" w:cs="Arial"/>
        </w:rPr>
        <w:t>track</w:t>
      </w:r>
      <w:r>
        <w:rPr>
          <w:rFonts w:ascii="Arial" w:hAnsi="Arial" w:cs="Arial"/>
        </w:rPr>
        <w:t>ing of</w:t>
      </w:r>
      <w:r w:rsidR="00D838D0" w:rsidRPr="004F02CE">
        <w:rPr>
          <w:rFonts w:ascii="Arial" w:hAnsi="Arial" w:cs="Arial"/>
        </w:rPr>
        <w:t xml:space="preserve"> fund </w:t>
      </w:r>
      <w:r>
        <w:rPr>
          <w:rFonts w:ascii="Arial" w:hAnsi="Arial" w:cs="Arial"/>
        </w:rPr>
        <w:t>transfers; recoveries and pipeline;</w:t>
      </w:r>
      <w:r w:rsidR="00D838D0" w:rsidRPr="004F02CE">
        <w:rPr>
          <w:rFonts w:ascii="Arial" w:hAnsi="Arial" w:cs="Arial"/>
        </w:rPr>
        <w:t xml:space="preserve"> and </w:t>
      </w:r>
      <w:r>
        <w:rPr>
          <w:rFonts w:ascii="Arial" w:hAnsi="Arial" w:cs="Arial"/>
        </w:rPr>
        <w:t>preparation of i</w:t>
      </w:r>
      <w:r w:rsidR="00D838D0" w:rsidRPr="004F02CE">
        <w:rPr>
          <w:rFonts w:ascii="Arial" w:hAnsi="Arial" w:cs="Arial"/>
        </w:rPr>
        <w:t>nternal budget reports.</w:t>
      </w:r>
    </w:p>
    <w:p w14:paraId="4DFBC3A2" w14:textId="77777777" w:rsidR="00083167" w:rsidRPr="004F02CE" w:rsidRDefault="00083167" w:rsidP="00766BAD">
      <w:pPr>
        <w:tabs>
          <w:tab w:val="left" w:pos="5387"/>
        </w:tabs>
        <w:spacing w:after="0" w:line="360" w:lineRule="auto"/>
        <w:jc w:val="both"/>
        <w:rPr>
          <w:rFonts w:ascii="Arial" w:hAnsi="Arial" w:cs="Arial"/>
        </w:rPr>
      </w:pPr>
    </w:p>
    <w:p w14:paraId="3B6DEB93" w14:textId="6E867511" w:rsidR="00F02270" w:rsidRPr="00F02270" w:rsidRDefault="002A635A" w:rsidP="00766BAD">
      <w:pPr>
        <w:pStyle w:val="Heading2"/>
        <w:numPr>
          <w:ilvl w:val="0"/>
          <w:numId w:val="1"/>
        </w:numPr>
        <w:tabs>
          <w:tab w:val="left" w:pos="5387"/>
        </w:tabs>
        <w:spacing w:line="360" w:lineRule="auto"/>
        <w:jc w:val="both"/>
        <w:rPr>
          <w:rFonts w:ascii="Arial" w:hAnsi="Arial" w:cs="Arial"/>
          <w:sz w:val="22"/>
          <w:szCs w:val="22"/>
        </w:rPr>
      </w:pPr>
      <w:r w:rsidRPr="00F02270">
        <w:rPr>
          <w:rFonts w:ascii="Arial" w:hAnsi="Arial" w:cs="Arial"/>
          <w:sz w:val="22"/>
          <w:szCs w:val="22"/>
        </w:rPr>
        <w:t>Provide</w:t>
      </w:r>
      <w:r w:rsidR="0021471D" w:rsidRPr="00F02270">
        <w:rPr>
          <w:rFonts w:ascii="Arial" w:hAnsi="Arial" w:cs="Arial"/>
          <w:sz w:val="22"/>
          <w:szCs w:val="22"/>
        </w:rPr>
        <w:t xml:space="preserve"> technical s</w:t>
      </w:r>
      <w:r w:rsidR="003034CF" w:rsidRPr="00F02270">
        <w:rPr>
          <w:rFonts w:ascii="Arial" w:hAnsi="Arial" w:cs="Arial"/>
          <w:sz w:val="22"/>
          <w:szCs w:val="22"/>
        </w:rPr>
        <w:t>upport</w:t>
      </w:r>
      <w:r w:rsidRPr="00F02270">
        <w:rPr>
          <w:rFonts w:ascii="Arial" w:hAnsi="Arial" w:cs="Arial"/>
          <w:sz w:val="22"/>
          <w:szCs w:val="22"/>
        </w:rPr>
        <w:t xml:space="preserve"> in the following areas</w:t>
      </w:r>
      <w:r w:rsidR="003034CF" w:rsidRPr="00F02270">
        <w:rPr>
          <w:rFonts w:ascii="Arial" w:hAnsi="Arial" w:cs="Arial"/>
          <w:sz w:val="22"/>
          <w:szCs w:val="22"/>
        </w:rPr>
        <w:t>:</w:t>
      </w:r>
    </w:p>
    <w:p w14:paraId="676DB2A5" w14:textId="78DEC3A8" w:rsidR="00F02270" w:rsidRPr="00F02270" w:rsidRDefault="00F02270" w:rsidP="00766BAD">
      <w:pPr>
        <w:pStyle w:val="ListParagraph"/>
        <w:numPr>
          <w:ilvl w:val="0"/>
          <w:numId w:val="3"/>
        </w:numPr>
        <w:spacing w:after="120" w:line="360" w:lineRule="auto"/>
        <w:jc w:val="both"/>
        <w:rPr>
          <w:rFonts w:ascii="Arial" w:hAnsi="Arial" w:cs="Arial"/>
        </w:rPr>
      </w:pPr>
      <w:r w:rsidRPr="00F02270">
        <w:rPr>
          <w:rFonts w:ascii="Arial" w:hAnsi="Arial" w:cs="Arial"/>
        </w:rPr>
        <w:t>Maintain donor and project information on HFHGB’s CRM system, Raisers Edge.</w:t>
      </w:r>
    </w:p>
    <w:p w14:paraId="1045E9AF" w14:textId="0429CE76" w:rsidR="00C77B4D" w:rsidRPr="004F02CE" w:rsidRDefault="00E8400F" w:rsidP="00766BAD">
      <w:pPr>
        <w:pStyle w:val="ListParagraph"/>
        <w:numPr>
          <w:ilvl w:val="0"/>
          <w:numId w:val="3"/>
        </w:numPr>
        <w:tabs>
          <w:tab w:val="left" w:pos="5387"/>
        </w:tabs>
        <w:spacing w:after="120" w:line="360" w:lineRule="auto"/>
        <w:jc w:val="both"/>
        <w:rPr>
          <w:rFonts w:ascii="Arial" w:hAnsi="Arial" w:cs="Arial"/>
        </w:rPr>
      </w:pPr>
      <w:r w:rsidRPr="004F02CE">
        <w:rPr>
          <w:rFonts w:ascii="Arial" w:hAnsi="Arial" w:cs="Arial"/>
        </w:rPr>
        <w:t xml:space="preserve">Maintain current knowledge and understanding </w:t>
      </w:r>
      <w:r w:rsidR="00F02270">
        <w:rPr>
          <w:rFonts w:ascii="Arial" w:hAnsi="Arial" w:cs="Arial"/>
        </w:rPr>
        <w:t>of programme implementation</w:t>
      </w:r>
      <w:r w:rsidR="00DF627C">
        <w:rPr>
          <w:rFonts w:ascii="Arial" w:hAnsi="Arial" w:cs="Arial"/>
        </w:rPr>
        <w:t xml:space="preserve">. </w:t>
      </w:r>
    </w:p>
    <w:p w14:paraId="4ED9FCE0" w14:textId="10EB1444" w:rsidR="003D1BB5" w:rsidRDefault="0000793D" w:rsidP="00766BAD">
      <w:pPr>
        <w:pStyle w:val="ListParagraph"/>
        <w:numPr>
          <w:ilvl w:val="0"/>
          <w:numId w:val="3"/>
        </w:numPr>
        <w:tabs>
          <w:tab w:val="left" w:pos="5387"/>
        </w:tabs>
        <w:spacing w:after="0" w:line="360" w:lineRule="auto"/>
        <w:jc w:val="both"/>
        <w:rPr>
          <w:rFonts w:ascii="Arial" w:hAnsi="Arial" w:cs="Arial"/>
        </w:rPr>
      </w:pPr>
      <w:r w:rsidRPr="003D1BB5">
        <w:rPr>
          <w:rFonts w:ascii="Arial" w:hAnsi="Arial" w:cs="Arial"/>
        </w:rPr>
        <w:t>C</w:t>
      </w:r>
      <w:r w:rsidR="003034CF" w:rsidRPr="003D1BB5">
        <w:rPr>
          <w:rFonts w:ascii="Arial" w:hAnsi="Arial" w:cs="Arial"/>
        </w:rPr>
        <w:t>ontribute</w:t>
      </w:r>
      <w:r w:rsidRPr="003D1BB5">
        <w:rPr>
          <w:rFonts w:ascii="Arial" w:hAnsi="Arial" w:cs="Arial"/>
        </w:rPr>
        <w:t xml:space="preserve"> to the </w:t>
      </w:r>
      <w:r w:rsidR="003D1BB5" w:rsidRPr="003D1BB5">
        <w:rPr>
          <w:rFonts w:ascii="Arial" w:hAnsi="Arial" w:cs="Arial"/>
        </w:rPr>
        <w:t xml:space="preserve">Programmes </w:t>
      </w:r>
      <w:r w:rsidRPr="003D1BB5">
        <w:rPr>
          <w:rFonts w:ascii="Arial" w:hAnsi="Arial" w:cs="Arial"/>
        </w:rPr>
        <w:t xml:space="preserve">team’s </w:t>
      </w:r>
      <w:r w:rsidR="003034CF" w:rsidRPr="003D1BB5">
        <w:rPr>
          <w:rFonts w:ascii="Arial" w:hAnsi="Arial" w:cs="Arial"/>
        </w:rPr>
        <w:t>horizon scanning</w:t>
      </w:r>
      <w:r w:rsidR="00E8400F" w:rsidRPr="003D1BB5">
        <w:rPr>
          <w:rFonts w:ascii="Arial" w:hAnsi="Arial" w:cs="Arial"/>
        </w:rPr>
        <w:t xml:space="preserve"> and </w:t>
      </w:r>
      <w:r w:rsidRPr="003D1BB5">
        <w:rPr>
          <w:rFonts w:ascii="Arial" w:hAnsi="Arial" w:cs="Arial"/>
        </w:rPr>
        <w:t xml:space="preserve">coordination support to National Offices </w:t>
      </w:r>
      <w:r w:rsidR="00DF627C" w:rsidRPr="003D1BB5">
        <w:rPr>
          <w:rFonts w:ascii="Arial" w:hAnsi="Arial" w:cs="Arial"/>
        </w:rPr>
        <w:t xml:space="preserve">in securing </w:t>
      </w:r>
      <w:r w:rsidR="00AD4220" w:rsidRPr="003D1BB5">
        <w:rPr>
          <w:rFonts w:ascii="Arial" w:hAnsi="Arial" w:cs="Arial"/>
        </w:rPr>
        <w:t xml:space="preserve">humanitarian </w:t>
      </w:r>
      <w:r w:rsidR="00DF627C" w:rsidRPr="003D1BB5">
        <w:rPr>
          <w:rFonts w:ascii="Arial" w:hAnsi="Arial" w:cs="Arial"/>
        </w:rPr>
        <w:t>fund</w:t>
      </w:r>
      <w:r w:rsidR="00E8400F" w:rsidRPr="003D1BB5">
        <w:rPr>
          <w:rFonts w:ascii="Arial" w:hAnsi="Arial" w:cs="Arial"/>
        </w:rPr>
        <w:t>ing at short notice.</w:t>
      </w:r>
    </w:p>
    <w:p w14:paraId="25752363" w14:textId="77777777" w:rsidR="003D1BB5" w:rsidRPr="003D1BB5" w:rsidRDefault="003D1BB5" w:rsidP="00766BAD">
      <w:pPr>
        <w:pStyle w:val="ListParagraph"/>
        <w:tabs>
          <w:tab w:val="left" w:pos="5387"/>
        </w:tabs>
        <w:spacing w:after="0" w:line="360" w:lineRule="auto"/>
        <w:jc w:val="both"/>
        <w:rPr>
          <w:rFonts w:ascii="Arial" w:hAnsi="Arial" w:cs="Arial"/>
        </w:rPr>
      </w:pPr>
    </w:p>
    <w:p w14:paraId="4FC07515" w14:textId="77777777" w:rsidR="00A150F4" w:rsidRPr="004F02CE" w:rsidRDefault="00A150F4" w:rsidP="00766BAD">
      <w:pPr>
        <w:pStyle w:val="Heading2"/>
        <w:numPr>
          <w:ilvl w:val="0"/>
          <w:numId w:val="1"/>
        </w:numPr>
        <w:tabs>
          <w:tab w:val="left" w:pos="5387"/>
        </w:tabs>
        <w:spacing w:line="360" w:lineRule="auto"/>
        <w:jc w:val="both"/>
        <w:rPr>
          <w:rFonts w:ascii="Arial" w:hAnsi="Arial" w:cs="Arial"/>
          <w:sz w:val="22"/>
          <w:szCs w:val="22"/>
        </w:rPr>
      </w:pPr>
      <w:r w:rsidRPr="004F02CE">
        <w:rPr>
          <w:rFonts w:ascii="Arial" w:hAnsi="Arial" w:cs="Arial"/>
          <w:sz w:val="22"/>
          <w:szCs w:val="22"/>
        </w:rPr>
        <w:t>Team Support:</w:t>
      </w:r>
    </w:p>
    <w:p w14:paraId="25587A8D" w14:textId="45F16FD1" w:rsidR="002A635A" w:rsidRPr="004F02CE" w:rsidRDefault="002A635A" w:rsidP="00766BAD">
      <w:pPr>
        <w:pStyle w:val="ListParagraph"/>
        <w:numPr>
          <w:ilvl w:val="0"/>
          <w:numId w:val="5"/>
        </w:numPr>
        <w:spacing w:after="120" w:line="360" w:lineRule="auto"/>
        <w:jc w:val="both"/>
        <w:rPr>
          <w:rFonts w:ascii="Arial" w:hAnsi="Arial" w:cs="Arial"/>
        </w:rPr>
      </w:pPr>
      <w:r w:rsidRPr="004F02CE">
        <w:rPr>
          <w:rFonts w:ascii="Arial" w:hAnsi="Arial" w:cs="Arial"/>
        </w:rPr>
        <w:t xml:space="preserve">Support the Head of Partnerships and Programmes </w:t>
      </w:r>
      <w:r w:rsidR="00DF627C">
        <w:rPr>
          <w:rFonts w:ascii="Arial" w:hAnsi="Arial" w:cs="Arial"/>
        </w:rPr>
        <w:t xml:space="preserve">and the Programme Funding Manager with </w:t>
      </w:r>
      <w:r w:rsidRPr="004F02CE">
        <w:rPr>
          <w:rFonts w:ascii="Arial" w:hAnsi="Arial" w:cs="Arial"/>
        </w:rPr>
        <w:t>programme design, technical support and proposal development</w:t>
      </w:r>
    </w:p>
    <w:p w14:paraId="548C209D" w14:textId="10A7A297" w:rsidR="003D1BB5" w:rsidRDefault="002A635A" w:rsidP="00766BAD">
      <w:pPr>
        <w:pStyle w:val="ListParagraph"/>
        <w:numPr>
          <w:ilvl w:val="0"/>
          <w:numId w:val="5"/>
        </w:numPr>
        <w:tabs>
          <w:tab w:val="left" w:pos="5387"/>
        </w:tabs>
        <w:spacing w:after="120" w:line="360" w:lineRule="auto"/>
        <w:jc w:val="both"/>
        <w:rPr>
          <w:rFonts w:ascii="Arial" w:hAnsi="Arial" w:cs="Arial"/>
        </w:rPr>
      </w:pPr>
      <w:r w:rsidRPr="00DF627C">
        <w:rPr>
          <w:rFonts w:ascii="Arial" w:hAnsi="Arial" w:cs="Arial"/>
        </w:rPr>
        <w:t>Manage interns for specific tasks as appropriate.</w:t>
      </w:r>
    </w:p>
    <w:p w14:paraId="0A15299D" w14:textId="77777777" w:rsidR="00766BAD" w:rsidRPr="003D1BB5" w:rsidRDefault="00766BAD" w:rsidP="00766BAD">
      <w:pPr>
        <w:pStyle w:val="ListParagraph"/>
        <w:tabs>
          <w:tab w:val="left" w:pos="5387"/>
        </w:tabs>
        <w:spacing w:after="120" w:line="360" w:lineRule="auto"/>
        <w:jc w:val="both"/>
        <w:rPr>
          <w:rFonts w:ascii="Arial" w:hAnsi="Arial" w:cs="Arial"/>
        </w:rPr>
      </w:pPr>
    </w:p>
    <w:p w14:paraId="1CC9C7C4" w14:textId="77777777" w:rsidR="00364F40" w:rsidRPr="004F02CE" w:rsidRDefault="004B6DF7" w:rsidP="00766BAD">
      <w:pPr>
        <w:pStyle w:val="Heading2"/>
        <w:numPr>
          <w:ilvl w:val="0"/>
          <w:numId w:val="1"/>
        </w:numPr>
        <w:spacing w:line="360" w:lineRule="auto"/>
        <w:jc w:val="both"/>
        <w:rPr>
          <w:rFonts w:ascii="Arial" w:hAnsi="Arial" w:cs="Arial"/>
          <w:sz w:val="22"/>
          <w:szCs w:val="22"/>
        </w:rPr>
      </w:pPr>
      <w:r w:rsidRPr="004F02CE">
        <w:rPr>
          <w:rFonts w:ascii="Arial" w:hAnsi="Arial" w:cs="Arial"/>
          <w:sz w:val="22"/>
          <w:szCs w:val="22"/>
        </w:rPr>
        <w:lastRenderedPageBreak/>
        <w:t>Representation</w:t>
      </w:r>
      <w:r w:rsidR="004A2C03" w:rsidRPr="004F02CE">
        <w:rPr>
          <w:rFonts w:ascii="Arial" w:hAnsi="Arial" w:cs="Arial"/>
          <w:sz w:val="22"/>
          <w:szCs w:val="22"/>
        </w:rPr>
        <w:t>:</w:t>
      </w:r>
    </w:p>
    <w:p w14:paraId="156883B5" w14:textId="3009301C" w:rsidR="00D52AED" w:rsidRPr="003D1BB5" w:rsidRDefault="0021471D" w:rsidP="00766BAD">
      <w:pPr>
        <w:pStyle w:val="ListParagraph"/>
        <w:numPr>
          <w:ilvl w:val="0"/>
          <w:numId w:val="7"/>
        </w:numPr>
        <w:spacing w:after="120" w:line="360" w:lineRule="auto"/>
        <w:jc w:val="both"/>
        <w:rPr>
          <w:rFonts w:ascii="Arial" w:hAnsi="Arial" w:cs="Arial"/>
        </w:rPr>
      </w:pPr>
      <w:r w:rsidRPr="003D1BB5">
        <w:rPr>
          <w:rFonts w:ascii="Arial" w:hAnsi="Arial" w:cs="Arial"/>
        </w:rPr>
        <w:t xml:space="preserve">Provide support to the </w:t>
      </w:r>
      <w:r w:rsidR="003D1BB5" w:rsidRPr="003D1BB5">
        <w:rPr>
          <w:rFonts w:ascii="Arial" w:hAnsi="Arial" w:cs="Arial"/>
        </w:rPr>
        <w:t xml:space="preserve">Programmes </w:t>
      </w:r>
      <w:r w:rsidR="00DF627C" w:rsidRPr="003D1BB5">
        <w:rPr>
          <w:rFonts w:ascii="Arial" w:hAnsi="Arial" w:cs="Arial"/>
        </w:rPr>
        <w:t>t</w:t>
      </w:r>
      <w:r w:rsidRPr="003D1BB5">
        <w:rPr>
          <w:rFonts w:ascii="Arial" w:hAnsi="Arial" w:cs="Arial"/>
        </w:rPr>
        <w:t>eam to r</w:t>
      </w:r>
      <w:r w:rsidR="00364F40" w:rsidRPr="003D1BB5">
        <w:rPr>
          <w:rFonts w:ascii="Arial" w:hAnsi="Arial" w:cs="Arial"/>
        </w:rPr>
        <w:t>epresent HFHGB effectively at internal and external meetings</w:t>
      </w:r>
      <w:r w:rsidRPr="003D1BB5">
        <w:rPr>
          <w:rFonts w:ascii="Arial" w:hAnsi="Arial" w:cs="Arial"/>
        </w:rPr>
        <w:t xml:space="preserve"> </w:t>
      </w:r>
      <w:r w:rsidR="00364F40" w:rsidRPr="003D1BB5">
        <w:rPr>
          <w:rFonts w:ascii="Arial" w:hAnsi="Arial" w:cs="Arial"/>
        </w:rPr>
        <w:t>as required</w:t>
      </w:r>
      <w:r w:rsidR="00662DBC" w:rsidRPr="003D1BB5">
        <w:rPr>
          <w:rFonts w:ascii="Arial" w:hAnsi="Arial" w:cs="Arial"/>
        </w:rPr>
        <w:t xml:space="preserve">, including but not limited to: </w:t>
      </w:r>
      <w:r w:rsidR="0066778B" w:rsidRPr="003D1BB5">
        <w:rPr>
          <w:rFonts w:ascii="Arial" w:hAnsi="Arial" w:cs="Arial"/>
        </w:rPr>
        <w:t>BOND</w:t>
      </w:r>
      <w:r w:rsidR="00662DBC" w:rsidRPr="003D1BB5">
        <w:rPr>
          <w:rFonts w:ascii="Arial" w:hAnsi="Arial" w:cs="Arial"/>
        </w:rPr>
        <w:t xml:space="preserve">, </w:t>
      </w:r>
      <w:r w:rsidR="0066778B" w:rsidRPr="003D1BB5">
        <w:rPr>
          <w:rFonts w:ascii="Arial" w:hAnsi="Arial" w:cs="Arial"/>
        </w:rPr>
        <w:t>UK Shelter Forum</w:t>
      </w:r>
      <w:r w:rsidR="00662DBC" w:rsidRPr="003D1BB5">
        <w:rPr>
          <w:rFonts w:ascii="Arial" w:hAnsi="Arial" w:cs="Arial"/>
        </w:rPr>
        <w:t xml:space="preserve"> and </w:t>
      </w:r>
      <w:r w:rsidR="0066778B" w:rsidRPr="003D1BB5">
        <w:rPr>
          <w:rFonts w:ascii="Arial" w:hAnsi="Arial" w:cs="Arial"/>
        </w:rPr>
        <w:t>Shelter</w:t>
      </w:r>
      <w:r w:rsidR="002A635A" w:rsidRPr="003D1BB5">
        <w:rPr>
          <w:rFonts w:ascii="Arial" w:hAnsi="Arial" w:cs="Arial"/>
        </w:rPr>
        <w:t xml:space="preserve"> &amp; Settlements</w:t>
      </w:r>
      <w:r w:rsidR="0066778B" w:rsidRPr="003D1BB5">
        <w:rPr>
          <w:rFonts w:ascii="Arial" w:hAnsi="Arial" w:cs="Arial"/>
        </w:rPr>
        <w:t xml:space="preserve"> Working Group of InterAction</w:t>
      </w:r>
      <w:r w:rsidR="00662DBC" w:rsidRPr="003D1BB5">
        <w:rPr>
          <w:rFonts w:ascii="Arial" w:hAnsi="Arial" w:cs="Arial"/>
        </w:rPr>
        <w:t>.</w:t>
      </w:r>
    </w:p>
    <w:p w14:paraId="41523D72" w14:textId="13C2062B" w:rsidR="00D52AED" w:rsidRPr="004F02CE" w:rsidRDefault="00D52AED" w:rsidP="00766BAD">
      <w:pPr>
        <w:pStyle w:val="Heading1"/>
        <w:tabs>
          <w:tab w:val="left" w:pos="5387"/>
        </w:tabs>
        <w:spacing w:line="360" w:lineRule="auto"/>
        <w:jc w:val="both"/>
        <w:rPr>
          <w:rFonts w:ascii="Arial" w:hAnsi="Arial" w:cs="Arial"/>
          <w:sz w:val="22"/>
          <w:szCs w:val="22"/>
        </w:rPr>
      </w:pPr>
      <w:r w:rsidRPr="004F02CE">
        <w:rPr>
          <w:rFonts w:ascii="Arial" w:hAnsi="Arial" w:cs="Arial"/>
          <w:sz w:val="22"/>
          <w:szCs w:val="22"/>
        </w:rPr>
        <w:t>Person Specification</w:t>
      </w:r>
    </w:p>
    <w:p w14:paraId="0B0C1808" w14:textId="7D9D1F1B" w:rsidR="00EB05DB" w:rsidRPr="004F02CE" w:rsidRDefault="00097526" w:rsidP="00766BAD">
      <w:pPr>
        <w:numPr>
          <w:ilvl w:val="0"/>
          <w:numId w:val="6"/>
        </w:numPr>
        <w:spacing w:line="360" w:lineRule="auto"/>
        <w:jc w:val="both"/>
        <w:rPr>
          <w:rFonts w:ascii="Arial" w:hAnsi="Arial" w:cs="Arial"/>
        </w:rPr>
      </w:pPr>
      <w:r w:rsidRPr="004F02CE">
        <w:rPr>
          <w:rFonts w:ascii="Arial" w:hAnsi="Arial" w:cs="Arial"/>
        </w:rPr>
        <w:t>Educated to degree level in a relevant subject to hu</w:t>
      </w:r>
      <w:r w:rsidR="00461CB8">
        <w:rPr>
          <w:rFonts w:ascii="Arial" w:hAnsi="Arial" w:cs="Arial"/>
        </w:rPr>
        <w:t xml:space="preserve">manitarian and development work. </w:t>
      </w:r>
      <w:r w:rsidRPr="004F02CE">
        <w:rPr>
          <w:rFonts w:ascii="Arial" w:hAnsi="Arial" w:cs="Arial"/>
        </w:rPr>
        <w:t>(Essential)</w:t>
      </w:r>
    </w:p>
    <w:p w14:paraId="6A02A7AC" w14:textId="063679E1" w:rsidR="00EB05DB" w:rsidRPr="004F02CE" w:rsidRDefault="00097526" w:rsidP="00766BAD">
      <w:pPr>
        <w:numPr>
          <w:ilvl w:val="0"/>
          <w:numId w:val="6"/>
        </w:numPr>
        <w:spacing w:line="360" w:lineRule="auto"/>
        <w:jc w:val="both"/>
        <w:rPr>
          <w:rFonts w:ascii="Arial" w:hAnsi="Arial" w:cs="Arial"/>
        </w:rPr>
      </w:pPr>
      <w:r w:rsidRPr="004F02CE">
        <w:rPr>
          <w:rFonts w:ascii="Arial" w:hAnsi="Arial" w:cs="Arial"/>
        </w:rPr>
        <w:t>Good understanding and experience of UK institutional donors i.e. DFID, JOAC, GOAC, Scottish Government, and experience of other donors including Trusts and Foundations</w:t>
      </w:r>
      <w:r w:rsidR="00461CB8">
        <w:rPr>
          <w:rFonts w:ascii="Arial" w:hAnsi="Arial" w:cs="Arial"/>
        </w:rPr>
        <w:t>.</w:t>
      </w:r>
      <w:r w:rsidRPr="004F02CE">
        <w:rPr>
          <w:rFonts w:ascii="Arial" w:hAnsi="Arial" w:cs="Arial"/>
        </w:rPr>
        <w:t xml:space="preserve"> (Essential)</w:t>
      </w:r>
    </w:p>
    <w:p w14:paraId="02E7573E" w14:textId="74EA7F78" w:rsidR="00601F99" w:rsidRPr="004F02CE" w:rsidRDefault="00097526" w:rsidP="00766BAD">
      <w:pPr>
        <w:numPr>
          <w:ilvl w:val="0"/>
          <w:numId w:val="6"/>
        </w:numPr>
        <w:spacing w:line="360" w:lineRule="auto"/>
        <w:jc w:val="both"/>
        <w:rPr>
          <w:rFonts w:ascii="Arial" w:hAnsi="Arial" w:cs="Arial"/>
        </w:rPr>
      </w:pPr>
      <w:r w:rsidRPr="004F02CE">
        <w:rPr>
          <w:rFonts w:ascii="Arial" w:hAnsi="Arial" w:cs="Arial"/>
        </w:rPr>
        <w:t>Experience in project proposal writing and familiarity with programming documents e.g. log-frames and Theory of Change models</w:t>
      </w:r>
      <w:r w:rsidR="00461CB8">
        <w:rPr>
          <w:rFonts w:ascii="Arial" w:hAnsi="Arial" w:cs="Arial"/>
        </w:rPr>
        <w:t>.</w:t>
      </w:r>
      <w:r w:rsidRPr="004F02CE">
        <w:rPr>
          <w:rFonts w:ascii="Arial" w:hAnsi="Arial" w:cs="Arial"/>
        </w:rPr>
        <w:t xml:space="preserve"> (Essential)</w:t>
      </w:r>
    </w:p>
    <w:p w14:paraId="000A8C44" w14:textId="0CE7EB4C" w:rsidR="00C66CB9" w:rsidRPr="004F02CE" w:rsidRDefault="00097526" w:rsidP="00766BAD">
      <w:pPr>
        <w:numPr>
          <w:ilvl w:val="0"/>
          <w:numId w:val="6"/>
        </w:numPr>
        <w:spacing w:line="360" w:lineRule="auto"/>
        <w:jc w:val="both"/>
        <w:rPr>
          <w:rFonts w:ascii="Arial" w:hAnsi="Arial" w:cs="Arial"/>
        </w:rPr>
      </w:pPr>
      <w:r w:rsidRPr="004F02CE">
        <w:rPr>
          <w:rFonts w:ascii="Arial" w:hAnsi="Arial" w:cs="Arial"/>
        </w:rPr>
        <w:t>Experience and good understanding of best practice, knowledge management and Monitoring, Evaluation, Accountability and Learning (MEAL) in a programme context</w:t>
      </w:r>
      <w:r w:rsidR="002B27A7">
        <w:rPr>
          <w:rFonts w:ascii="Arial" w:hAnsi="Arial" w:cs="Arial"/>
        </w:rPr>
        <w:t>.</w:t>
      </w:r>
      <w:r w:rsidRPr="004F02CE">
        <w:rPr>
          <w:rFonts w:ascii="Arial" w:hAnsi="Arial" w:cs="Arial"/>
        </w:rPr>
        <w:t xml:space="preserve"> (Essential)</w:t>
      </w:r>
    </w:p>
    <w:p w14:paraId="2FB3BCA9" w14:textId="5809083D" w:rsidR="00601F99" w:rsidRPr="004F02CE" w:rsidRDefault="00097526" w:rsidP="00766BAD">
      <w:pPr>
        <w:numPr>
          <w:ilvl w:val="0"/>
          <w:numId w:val="6"/>
        </w:numPr>
        <w:spacing w:line="360" w:lineRule="auto"/>
        <w:jc w:val="both"/>
        <w:rPr>
          <w:rFonts w:ascii="Arial" w:hAnsi="Arial" w:cs="Arial"/>
        </w:rPr>
      </w:pPr>
      <w:r w:rsidRPr="004F02CE">
        <w:rPr>
          <w:rFonts w:ascii="Arial" w:hAnsi="Arial" w:cs="Arial"/>
        </w:rPr>
        <w:t>Excellent report writing and content development skills</w:t>
      </w:r>
      <w:r w:rsidR="00D75E80">
        <w:rPr>
          <w:rFonts w:ascii="Arial" w:hAnsi="Arial" w:cs="Arial"/>
        </w:rPr>
        <w:t>.</w:t>
      </w:r>
      <w:r w:rsidRPr="004F02CE">
        <w:rPr>
          <w:rFonts w:ascii="Arial" w:hAnsi="Arial" w:cs="Arial"/>
        </w:rPr>
        <w:t xml:space="preserve"> (Essential)</w:t>
      </w:r>
    </w:p>
    <w:p w14:paraId="1D597376" w14:textId="77777777" w:rsidR="00EB05DB" w:rsidRPr="004F02CE" w:rsidRDefault="00097526" w:rsidP="00766BAD">
      <w:pPr>
        <w:numPr>
          <w:ilvl w:val="0"/>
          <w:numId w:val="6"/>
        </w:numPr>
        <w:spacing w:line="360" w:lineRule="auto"/>
        <w:jc w:val="both"/>
        <w:rPr>
          <w:rFonts w:ascii="Arial" w:hAnsi="Arial" w:cs="Arial"/>
        </w:rPr>
      </w:pPr>
      <w:r w:rsidRPr="004F02CE">
        <w:rPr>
          <w:rFonts w:ascii="Arial" w:hAnsi="Arial" w:cs="Arial"/>
        </w:rPr>
        <w:t>Understanding of financial management processes, including excellent numeracy skills and proven</w:t>
      </w:r>
    </w:p>
    <w:p w14:paraId="0BAF3719" w14:textId="6CC75F7E" w:rsidR="00D52AED" w:rsidRPr="004F02CE" w:rsidRDefault="00662DBC" w:rsidP="00766BAD">
      <w:pPr>
        <w:numPr>
          <w:ilvl w:val="0"/>
          <w:numId w:val="6"/>
        </w:numPr>
        <w:spacing w:line="360" w:lineRule="auto"/>
        <w:jc w:val="both"/>
        <w:rPr>
          <w:rFonts w:ascii="Arial" w:hAnsi="Arial" w:cs="Arial"/>
        </w:rPr>
      </w:pPr>
      <w:r>
        <w:rPr>
          <w:rFonts w:ascii="Arial" w:hAnsi="Arial" w:cs="Arial"/>
        </w:rPr>
        <w:t>A</w:t>
      </w:r>
      <w:r w:rsidR="00097526" w:rsidRPr="004F02CE">
        <w:rPr>
          <w:rFonts w:ascii="Arial" w:hAnsi="Arial" w:cs="Arial"/>
        </w:rPr>
        <w:t>bility to analyse budgets, project pipelines and financial reports</w:t>
      </w:r>
      <w:r w:rsidR="00D75E80">
        <w:rPr>
          <w:rFonts w:ascii="Arial" w:hAnsi="Arial" w:cs="Arial"/>
        </w:rPr>
        <w:t>.</w:t>
      </w:r>
      <w:r w:rsidR="00097526" w:rsidRPr="004F02CE">
        <w:rPr>
          <w:rFonts w:ascii="Arial" w:hAnsi="Arial" w:cs="Arial"/>
        </w:rPr>
        <w:t xml:space="preserve"> (Essential)</w:t>
      </w:r>
    </w:p>
    <w:p w14:paraId="5BE15EE8" w14:textId="3F77BDFB" w:rsidR="00C66CB9" w:rsidRPr="004F02CE" w:rsidRDefault="00097526" w:rsidP="00766BAD">
      <w:pPr>
        <w:numPr>
          <w:ilvl w:val="0"/>
          <w:numId w:val="6"/>
        </w:numPr>
        <w:spacing w:line="360" w:lineRule="auto"/>
        <w:jc w:val="both"/>
        <w:rPr>
          <w:rFonts w:ascii="Arial" w:hAnsi="Arial" w:cs="Arial"/>
        </w:rPr>
      </w:pPr>
      <w:r w:rsidRPr="004F02CE">
        <w:rPr>
          <w:rFonts w:ascii="Arial" w:hAnsi="Arial" w:cs="Arial"/>
        </w:rPr>
        <w:t>Experience using Raiser’s Edge</w:t>
      </w:r>
      <w:r w:rsidR="00D75E80">
        <w:rPr>
          <w:rFonts w:ascii="Arial" w:hAnsi="Arial" w:cs="Arial"/>
        </w:rPr>
        <w:t>.</w:t>
      </w:r>
      <w:r w:rsidRPr="004F02CE">
        <w:rPr>
          <w:rFonts w:ascii="Arial" w:hAnsi="Arial" w:cs="Arial"/>
        </w:rPr>
        <w:t xml:space="preserve"> (Desirable)</w:t>
      </w:r>
    </w:p>
    <w:p w14:paraId="7002E1E7" w14:textId="34DE60C4" w:rsidR="00EB05DB" w:rsidRPr="004F02CE" w:rsidRDefault="00097526" w:rsidP="00766BAD">
      <w:pPr>
        <w:numPr>
          <w:ilvl w:val="0"/>
          <w:numId w:val="6"/>
        </w:numPr>
        <w:spacing w:line="360" w:lineRule="auto"/>
        <w:jc w:val="both"/>
        <w:rPr>
          <w:rFonts w:ascii="Arial" w:hAnsi="Arial" w:cs="Arial"/>
        </w:rPr>
      </w:pPr>
      <w:r w:rsidRPr="004F02CE">
        <w:rPr>
          <w:rFonts w:ascii="Arial" w:hAnsi="Arial" w:cs="Arial"/>
        </w:rPr>
        <w:t>International programme management experience prefe</w:t>
      </w:r>
      <w:r w:rsidR="00D75E80">
        <w:rPr>
          <w:rFonts w:ascii="Arial" w:hAnsi="Arial" w:cs="Arial"/>
        </w:rPr>
        <w:t xml:space="preserve">rably in a humanitarian context. </w:t>
      </w:r>
      <w:r w:rsidRPr="004F02CE">
        <w:rPr>
          <w:rFonts w:ascii="Arial" w:hAnsi="Arial" w:cs="Arial"/>
        </w:rPr>
        <w:t>(Desirable)</w:t>
      </w:r>
    </w:p>
    <w:p w14:paraId="39A14791" w14:textId="7BA2708A" w:rsidR="00601F99" w:rsidRPr="004F02CE" w:rsidRDefault="00097526" w:rsidP="00766BAD">
      <w:pPr>
        <w:numPr>
          <w:ilvl w:val="0"/>
          <w:numId w:val="6"/>
        </w:numPr>
        <w:spacing w:line="360" w:lineRule="auto"/>
        <w:jc w:val="both"/>
        <w:rPr>
          <w:rFonts w:ascii="Arial" w:hAnsi="Arial" w:cs="Arial"/>
        </w:rPr>
      </w:pPr>
      <w:r w:rsidRPr="004F02CE">
        <w:rPr>
          <w:rFonts w:ascii="Arial" w:hAnsi="Arial" w:cs="Arial"/>
        </w:rPr>
        <w:t>Experience of developing and maintaining effective document management and information management processes</w:t>
      </w:r>
      <w:r w:rsidR="00D75E80">
        <w:rPr>
          <w:rFonts w:ascii="Arial" w:hAnsi="Arial" w:cs="Arial"/>
        </w:rPr>
        <w:t>.</w:t>
      </w:r>
      <w:r w:rsidRPr="004F02CE">
        <w:rPr>
          <w:rFonts w:ascii="Arial" w:hAnsi="Arial" w:cs="Arial"/>
        </w:rPr>
        <w:t xml:space="preserve"> (Essential)</w:t>
      </w:r>
    </w:p>
    <w:p w14:paraId="7B4347D6" w14:textId="5D977318" w:rsidR="00EB05DB" w:rsidRPr="004F02CE" w:rsidRDefault="00097526" w:rsidP="00766BAD">
      <w:pPr>
        <w:numPr>
          <w:ilvl w:val="0"/>
          <w:numId w:val="6"/>
        </w:numPr>
        <w:spacing w:line="360" w:lineRule="auto"/>
        <w:jc w:val="both"/>
        <w:rPr>
          <w:rFonts w:ascii="Arial" w:hAnsi="Arial" w:cs="Arial"/>
        </w:rPr>
      </w:pPr>
      <w:r w:rsidRPr="004F02CE">
        <w:rPr>
          <w:rFonts w:ascii="Arial" w:hAnsi="Arial" w:cs="Arial"/>
        </w:rPr>
        <w:t>Ability to undertake international travel to field locations in different parts of the world when required</w:t>
      </w:r>
      <w:r w:rsidR="00D75E80">
        <w:rPr>
          <w:rFonts w:ascii="Arial" w:hAnsi="Arial" w:cs="Arial"/>
        </w:rPr>
        <w:t>.</w:t>
      </w:r>
      <w:r w:rsidRPr="004F02CE">
        <w:rPr>
          <w:rFonts w:ascii="Arial" w:hAnsi="Arial" w:cs="Arial"/>
        </w:rPr>
        <w:t xml:space="preserve"> (Essential)</w:t>
      </w:r>
    </w:p>
    <w:p w14:paraId="5F27C57E" w14:textId="689C8C3B" w:rsidR="00EB05DB" w:rsidRPr="004F02CE" w:rsidRDefault="00097526" w:rsidP="00766BAD">
      <w:pPr>
        <w:numPr>
          <w:ilvl w:val="0"/>
          <w:numId w:val="6"/>
        </w:numPr>
        <w:spacing w:line="360" w:lineRule="auto"/>
        <w:jc w:val="both"/>
        <w:rPr>
          <w:rFonts w:ascii="Arial" w:hAnsi="Arial" w:cs="Arial"/>
        </w:rPr>
      </w:pPr>
      <w:r w:rsidRPr="004F02CE">
        <w:rPr>
          <w:rFonts w:ascii="Arial" w:hAnsi="Arial" w:cs="Arial"/>
        </w:rPr>
        <w:t>Clear and straightforward verbal and written communication skills</w:t>
      </w:r>
      <w:r w:rsidR="00DD5B43">
        <w:rPr>
          <w:rFonts w:ascii="Arial" w:hAnsi="Arial" w:cs="Arial"/>
        </w:rPr>
        <w:t>.</w:t>
      </w:r>
      <w:r w:rsidRPr="004F02CE">
        <w:rPr>
          <w:rFonts w:ascii="Arial" w:hAnsi="Arial" w:cs="Arial"/>
        </w:rPr>
        <w:t xml:space="preserve"> (Essential)</w:t>
      </w:r>
    </w:p>
    <w:p w14:paraId="13D04A38" w14:textId="268A41F1" w:rsidR="00C66CB9" w:rsidRPr="004F02CE" w:rsidRDefault="00097526" w:rsidP="00766BAD">
      <w:pPr>
        <w:numPr>
          <w:ilvl w:val="0"/>
          <w:numId w:val="6"/>
        </w:numPr>
        <w:spacing w:line="360" w:lineRule="auto"/>
        <w:jc w:val="both"/>
        <w:rPr>
          <w:rFonts w:ascii="Arial" w:hAnsi="Arial" w:cs="Arial"/>
        </w:rPr>
      </w:pPr>
      <w:r w:rsidRPr="004F02CE">
        <w:rPr>
          <w:rFonts w:ascii="Arial" w:hAnsi="Arial" w:cs="Arial"/>
        </w:rPr>
        <w:t>A good team player in a multi-disciplinary and multicultural setting</w:t>
      </w:r>
      <w:r w:rsidR="00DD5B43">
        <w:rPr>
          <w:rFonts w:ascii="Arial" w:hAnsi="Arial" w:cs="Arial"/>
        </w:rPr>
        <w:t>.</w:t>
      </w:r>
      <w:r w:rsidRPr="004F02CE">
        <w:rPr>
          <w:rFonts w:ascii="Arial" w:hAnsi="Arial" w:cs="Arial"/>
        </w:rPr>
        <w:t xml:space="preserve"> (Essential)</w:t>
      </w:r>
    </w:p>
    <w:p w14:paraId="38BBF8D9" w14:textId="496B7910" w:rsidR="00EB05DB" w:rsidRPr="004F02CE" w:rsidRDefault="00097526" w:rsidP="00766BAD">
      <w:pPr>
        <w:numPr>
          <w:ilvl w:val="0"/>
          <w:numId w:val="6"/>
        </w:numPr>
        <w:spacing w:line="360" w:lineRule="auto"/>
        <w:jc w:val="both"/>
        <w:rPr>
          <w:rFonts w:ascii="Arial" w:hAnsi="Arial" w:cs="Arial"/>
        </w:rPr>
      </w:pPr>
      <w:r w:rsidRPr="004F02CE">
        <w:rPr>
          <w:rFonts w:ascii="Arial" w:hAnsi="Arial" w:cs="Arial"/>
        </w:rPr>
        <w:lastRenderedPageBreak/>
        <w:t>Skilled at multitasking and prioritising, working independently with minimal supervision, as well as confidence in working remot</w:t>
      </w:r>
      <w:r w:rsidR="00DD5B43">
        <w:rPr>
          <w:rFonts w:ascii="Arial" w:hAnsi="Arial" w:cs="Arial"/>
        </w:rPr>
        <w:t xml:space="preserve">ely in supporting country teams. </w:t>
      </w:r>
      <w:r w:rsidRPr="004F02CE">
        <w:rPr>
          <w:rFonts w:ascii="Arial" w:hAnsi="Arial" w:cs="Arial"/>
        </w:rPr>
        <w:t>(Essential)</w:t>
      </w:r>
    </w:p>
    <w:p w14:paraId="1E4660A5" w14:textId="54E5EE13" w:rsidR="00030B3C" w:rsidRPr="004F02CE" w:rsidRDefault="00097526" w:rsidP="00766BAD">
      <w:pPr>
        <w:numPr>
          <w:ilvl w:val="0"/>
          <w:numId w:val="6"/>
        </w:numPr>
        <w:spacing w:line="360" w:lineRule="auto"/>
        <w:jc w:val="both"/>
        <w:rPr>
          <w:rFonts w:ascii="Arial" w:hAnsi="Arial" w:cs="Arial"/>
        </w:rPr>
      </w:pPr>
      <w:r w:rsidRPr="004F02CE">
        <w:rPr>
          <w:rFonts w:ascii="Arial" w:hAnsi="Arial" w:cs="Arial"/>
        </w:rPr>
        <w:t>Ability to stay calm in times of pressure and to identify poss</w:t>
      </w:r>
      <w:r w:rsidR="00DD5B43">
        <w:rPr>
          <w:rFonts w:ascii="Arial" w:hAnsi="Arial" w:cs="Arial"/>
        </w:rPr>
        <w:t xml:space="preserve">ible options in problem-solving. </w:t>
      </w:r>
      <w:r w:rsidRPr="004F02CE">
        <w:rPr>
          <w:rFonts w:ascii="Arial" w:hAnsi="Arial" w:cs="Arial"/>
        </w:rPr>
        <w:t>(Essential)</w:t>
      </w:r>
    </w:p>
    <w:p w14:paraId="0CF65C2E" w14:textId="1F2F0F93" w:rsidR="00030B3C" w:rsidRDefault="00097526" w:rsidP="00766BAD">
      <w:pPr>
        <w:numPr>
          <w:ilvl w:val="0"/>
          <w:numId w:val="6"/>
        </w:numPr>
        <w:spacing w:line="360" w:lineRule="auto"/>
        <w:jc w:val="both"/>
        <w:rPr>
          <w:rFonts w:ascii="Arial" w:hAnsi="Arial" w:cs="Arial"/>
        </w:rPr>
      </w:pPr>
      <w:r w:rsidRPr="004F02CE">
        <w:rPr>
          <w:rFonts w:ascii="Arial" w:hAnsi="Arial" w:cs="Arial"/>
        </w:rPr>
        <w:t>Excellent attention to detail</w:t>
      </w:r>
      <w:r w:rsidR="00DD5B43">
        <w:rPr>
          <w:rFonts w:ascii="Arial" w:hAnsi="Arial" w:cs="Arial"/>
        </w:rPr>
        <w:t>.</w:t>
      </w:r>
      <w:r w:rsidRPr="004F02CE">
        <w:rPr>
          <w:rFonts w:ascii="Arial" w:hAnsi="Arial" w:cs="Arial"/>
        </w:rPr>
        <w:t xml:space="preserve"> (Essential)</w:t>
      </w:r>
    </w:p>
    <w:p w14:paraId="038E83E1" w14:textId="77839F57" w:rsidR="00C73364" w:rsidRPr="00C73364" w:rsidRDefault="00C73364" w:rsidP="00766BAD">
      <w:pPr>
        <w:spacing w:line="360" w:lineRule="auto"/>
        <w:ind w:left="360"/>
        <w:jc w:val="both"/>
        <w:rPr>
          <w:rFonts w:ascii="Arial" w:hAnsi="Arial" w:cs="Arial"/>
          <w:i/>
        </w:rPr>
      </w:pPr>
      <w:r w:rsidRPr="00C73364">
        <w:rPr>
          <w:rFonts w:ascii="Arial" w:hAnsi="Arial" w:cs="Arial"/>
          <w:i/>
        </w:rPr>
        <w:t xml:space="preserve">This is not intended to be an exhaustive list. Job descriptions may be subject to change. </w:t>
      </w:r>
    </w:p>
    <w:p w14:paraId="7F598200" w14:textId="404A24CC" w:rsidR="00C73364" w:rsidRPr="00C73364" w:rsidRDefault="00C73364" w:rsidP="00766BAD">
      <w:pPr>
        <w:pStyle w:val="Heading1"/>
        <w:tabs>
          <w:tab w:val="left" w:pos="5387"/>
        </w:tabs>
        <w:spacing w:line="360" w:lineRule="auto"/>
        <w:ind w:left="360"/>
        <w:jc w:val="both"/>
        <w:rPr>
          <w:rFonts w:ascii="Arial" w:hAnsi="Arial" w:cs="Arial"/>
          <w:b/>
        </w:rPr>
      </w:pPr>
      <w:r>
        <w:rPr>
          <w:rFonts w:ascii="Arial" w:hAnsi="Arial" w:cs="Arial"/>
          <w:sz w:val="22"/>
          <w:szCs w:val="22"/>
        </w:rPr>
        <w:t>Flexibility:</w:t>
      </w:r>
      <w:r w:rsidR="00DF627C" w:rsidRPr="00C73364">
        <w:rPr>
          <w:rFonts w:ascii="Arial" w:hAnsi="Arial" w:cs="Arial"/>
        </w:rPr>
        <w:tab/>
      </w:r>
    </w:p>
    <w:p w14:paraId="5ECEC73D" w14:textId="77777777" w:rsidR="00E95827" w:rsidRDefault="00C73364" w:rsidP="00766BAD">
      <w:pPr>
        <w:tabs>
          <w:tab w:val="left" w:pos="5387"/>
        </w:tabs>
        <w:spacing w:line="360" w:lineRule="auto"/>
        <w:ind w:left="360"/>
        <w:jc w:val="both"/>
        <w:rPr>
          <w:rFonts w:ascii="Arial" w:hAnsi="Arial" w:cs="Arial"/>
        </w:rPr>
      </w:pPr>
      <w:r>
        <w:rPr>
          <w:rFonts w:ascii="Arial" w:hAnsi="Arial" w:cs="Arial"/>
        </w:rPr>
        <w:t>HFHGB</w:t>
      </w:r>
      <w:r w:rsidR="00DF627C" w:rsidRPr="00C73364">
        <w:rPr>
          <w:rFonts w:ascii="Arial" w:hAnsi="Arial" w:cs="Arial"/>
        </w:rPr>
        <w:t xml:space="preserve"> is seeking to rapidly expand its activities and impact to fight poverty across the world. This means that the organisation must be adaptable and </w:t>
      </w:r>
      <w:r>
        <w:rPr>
          <w:rFonts w:ascii="Arial" w:hAnsi="Arial" w:cs="Arial"/>
        </w:rPr>
        <w:t xml:space="preserve">flexible and </w:t>
      </w:r>
      <w:r w:rsidR="00DF627C" w:rsidRPr="00C73364">
        <w:rPr>
          <w:rFonts w:ascii="Arial" w:hAnsi="Arial" w:cs="Arial"/>
        </w:rPr>
        <w:t>have an ambiti</w:t>
      </w:r>
      <w:r>
        <w:rPr>
          <w:rFonts w:ascii="Arial" w:hAnsi="Arial" w:cs="Arial"/>
        </w:rPr>
        <w:t xml:space="preserve">ous, dynamic </w:t>
      </w:r>
      <w:r w:rsidR="00DF627C" w:rsidRPr="00C73364">
        <w:rPr>
          <w:rFonts w:ascii="Arial" w:hAnsi="Arial" w:cs="Arial"/>
        </w:rPr>
        <w:t xml:space="preserve">team.  It is a requirement of the post holder to be flexible in terms of location (within reason), line management, and duties and responsibilities. </w:t>
      </w:r>
    </w:p>
    <w:p w14:paraId="6C6D368C" w14:textId="77777777" w:rsidR="00E95827" w:rsidRDefault="00E95827" w:rsidP="00766BAD">
      <w:pPr>
        <w:tabs>
          <w:tab w:val="left" w:pos="5387"/>
        </w:tabs>
        <w:spacing w:line="360" w:lineRule="auto"/>
        <w:ind w:left="360"/>
        <w:jc w:val="both"/>
        <w:rPr>
          <w:rFonts w:ascii="Arial" w:hAnsi="Arial" w:cs="Arial"/>
        </w:rPr>
      </w:pPr>
      <w:r w:rsidRPr="00E95827">
        <w:rPr>
          <w:rFonts w:ascii="Arial" w:eastAsia="Calibri" w:hAnsi="Arial" w:cs="Arial"/>
        </w:rPr>
        <w:t xml:space="preserve">Applicants should send a CV and cover letter of no more than two sides of A4 outlining their experience and suitability for the role to </w:t>
      </w:r>
      <w:hyperlink r:id="rId8" w:history="1">
        <w:r w:rsidRPr="00E95827">
          <w:rPr>
            <w:rFonts w:ascii="Arial" w:eastAsia="Calibri" w:hAnsi="Arial" w:cs="Arial"/>
            <w:color w:val="0563C1"/>
            <w:u w:val="single"/>
          </w:rPr>
          <w:t>shorn@habitatforhumanity.org.uk</w:t>
        </w:r>
      </w:hyperlink>
      <w:r w:rsidRPr="00E95827">
        <w:rPr>
          <w:rFonts w:ascii="Arial" w:eastAsia="Calibri" w:hAnsi="Arial" w:cs="Arial"/>
        </w:rPr>
        <w:t>.</w:t>
      </w:r>
    </w:p>
    <w:p w14:paraId="78B4E46F" w14:textId="02B2B67D" w:rsidR="00E95827" w:rsidRDefault="00E95827" w:rsidP="00766BAD">
      <w:pPr>
        <w:tabs>
          <w:tab w:val="left" w:pos="5387"/>
        </w:tabs>
        <w:spacing w:line="360" w:lineRule="auto"/>
        <w:ind w:left="360"/>
        <w:jc w:val="both"/>
        <w:rPr>
          <w:rFonts w:ascii="Arial" w:hAnsi="Arial" w:cs="Arial"/>
        </w:rPr>
      </w:pPr>
      <w:r w:rsidRPr="00E95827">
        <w:rPr>
          <w:rFonts w:ascii="Arial" w:eastAsia="Calibri" w:hAnsi="Arial" w:cs="Arial"/>
        </w:rPr>
        <w:t>T</w:t>
      </w:r>
      <w:r>
        <w:rPr>
          <w:rFonts w:ascii="Arial" w:eastAsia="Calibri" w:hAnsi="Arial" w:cs="Arial"/>
        </w:rPr>
        <w:t>h</w:t>
      </w:r>
      <w:r w:rsidR="00B67105">
        <w:rPr>
          <w:rFonts w:ascii="Arial" w:eastAsia="Calibri" w:hAnsi="Arial" w:cs="Arial"/>
        </w:rPr>
        <w:t>e deadline for applications is Wednesday 6th</w:t>
      </w:r>
      <w:r>
        <w:rPr>
          <w:rFonts w:ascii="Arial" w:eastAsia="Calibri" w:hAnsi="Arial" w:cs="Arial"/>
        </w:rPr>
        <w:t xml:space="preserve"> September 2017</w:t>
      </w:r>
      <w:r w:rsidR="00B67105">
        <w:rPr>
          <w:rFonts w:ascii="Arial" w:eastAsia="Calibri" w:hAnsi="Arial" w:cs="Arial"/>
        </w:rPr>
        <w:t xml:space="preserve"> (at 11:59 pm)</w:t>
      </w:r>
      <w:r w:rsidRPr="00E95827">
        <w:rPr>
          <w:rFonts w:ascii="Arial" w:eastAsia="Calibri" w:hAnsi="Arial" w:cs="Arial"/>
        </w:rPr>
        <w:t xml:space="preserve">. </w:t>
      </w:r>
    </w:p>
    <w:p w14:paraId="3D9C1D7C" w14:textId="2834831A" w:rsidR="00E95827" w:rsidRDefault="00E95827" w:rsidP="00766BAD">
      <w:pPr>
        <w:tabs>
          <w:tab w:val="left" w:pos="5387"/>
        </w:tabs>
        <w:spacing w:line="360" w:lineRule="auto"/>
        <w:ind w:left="360"/>
        <w:jc w:val="both"/>
        <w:rPr>
          <w:rFonts w:ascii="Arial" w:hAnsi="Arial" w:cs="Arial"/>
        </w:rPr>
      </w:pPr>
      <w:r w:rsidRPr="00E95827">
        <w:rPr>
          <w:rFonts w:ascii="Arial" w:eastAsia="Calibri" w:hAnsi="Arial" w:cs="Arial"/>
        </w:rPr>
        <w:t>Interv</w:t>
      </w:r>
      <w:r w:rsidR="00B67105">
        <w:rPr>
          <w:rFonts w:ascii="Arial" w:eastAsia="Calibri" w:hAnsi="Arial" w:cs="Arial"/>
        </w:rPr>
        <w:t>iews will take place during the week commencing 11</w:t>
      </w:r>
      <w:r w:rsidR="00B67105" w:rsidRPr="00B67105">
        <w:rPr>
          <w:rFonts w:ascii="Arial" w:eastAsia="Calibri" w:hAnsi="Arial" w:cs="Arial"/>
          <w:vertAlign w:val="superscript"/>
        </w:rPr>
        <w:t>th</w:t>
      </w:r>
      <w:r w:rsidR="00B67105">
        <w:rPr>
          <w:rFonts w:ascii="Arial" w:eastAsia="Calibri" w:hAnsi="Arial" w:cs="Arial"/>
        </w:rPr>
        <w:t xml:space="preserve"> September 2017</w:t>
      </w:r>
      <w:r w:rsidRPr="00E95827">
        <w:rPr>
          <w:rFonts w:ascii="Arial" w:eastAsia="Calibri" w:hAnsi="Arial" w:cs="Arial"/>
        </w:rPr>
        <w:t>.</w:t>
      </w:r>
    </w:p>
    <w:p w14:paraId="4889C225" w14:textId="77777777" w:rsidR="00E95827" w:rsidRDefault="00E95827" w:rsidP="00766BAD">
      <w:pPr>
        <w:tabs>
          <w:tab w:val="left" w:pos="5387"/>
        </w:tabs>
        <w:spacing w:line="360" w:lineRule="auto"/>
        <w:ind w:left="360"/>
        <w:jc w:val="both"/>
        <w:rPr>
          <w:rFonts w:ascii="Arial" w:hAnsi="Arial" w:cs="Arial"/>
        </w:rPr>
      </w:pPr>
      <w:r w:rsidRPr="00E95827">
        <w:rPr>
          <w:rFonts w:ascii="Arial" w:eastAsia="Calibri" w:hAnsi="Arial" w:cs="Arial"/>
        </w:rPr>
        <w:t>Please note that we do not reimburse any expenses incurred during interviews.</w:t>
      </w:r>
    </w:p>
    <w:p w14:paraId="3506C615" w14:textId="77777777" w:rsidR="00E95827" w:rsidRDefault="00E95827" w:rsidP="00766BAD">
      <w:pPr>
        <w:tabs>
          <w:tab w:val="left" w:pos="5387"/>
        </w:tabs>
        <w:spacing w:line="360" w:lineRule="auto"/>
        <w:ind w:left="360"/>
        <w:jc w:val="both"/>
        <w:rPr>
          <w:rFonts w:ascii="Arial" w:hAnsi="Arial" w:cs="Arial"/>
        </w:rPr>
      </w:pPr>
      <w:r w:rsidRPr="00E95827">
        <w:rPr>
          <w:rFonts w:ascii="Arial" w:eastAsia="Calibri" w:hAnsi="Arial" w:cs="Arial"/>
          <w:bCs/>
        </w:rPr>
        <w:t>We will be contacting applicants we wish to invite for an interview shortly after the closing date.  Unfortunately, because of high volume of applications we will not be able to contact unsuccessful applicants.  If you haven’t heard from us within a month of the application deadline, please assume that your application has not been successful.</w:t>
      </w:r>
    </w:p>
    <w:p w14:paraId="37DD9671" w14:textId="5EEA9C5D" w:rsidR="00C73364" w:rsidRPr="004F02CE" w:rsidRDefault="00E95827" w:rsidP="00766BAD">
      <w:pPr>
        <w:tabs>
          <w:tab w:val="left" w:pos="5387"/>
        </w:tabs>
        <w:spacing w:line="360" w:lineRule="auto"/>
        <w:ind w:left="360"/>
        <w:jc w:val="both"/>
        <w:rPr>
          <w:rFonts w:ascii="Arial" w:hAnsi="Arial" w:cs="Arial"/>
        </w:rPr>
      </w:pPr>
      <w:r w:rsidRPr="00E95827">
        <w:rPr>
          <w:rFonts w:ascii="Arial" w:eastAsia="Calibri" w:hAnsi="Arial" w:cs="Arial"/>
          <w:i/>
          <w:iCs/>
        </w:rPr>
        <w:t>Disclaimer – Please note that we don’t accept unsolicited applications or CVs from third-party recruiters.</w:t>
      </w:r>
    </w:p>
    <w:sectPr w:rsidR="00C73364" w:rsidRPr="004F02CE" w:rsidSect="00BC141A">
      <w:footerReference w:type="default" r:id="rId9"/>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CF25" w14:textId="77777777" w:rsidR="00097526" w:rsidRDefault="00097526" w:rsidP="00E004A1">
      <w:pPr>
        <w:spacing w:after="0" w:line="240" w:lineRule="auto"/>
      </w:pPr>
      <w:r>
        <w:separator/>
      </w:r>
    </w:p>
  </w:endnote>
  <w:endnote w:type="continuationSeparator" w:id="0">
    <w:p w14:paraId="1FE24A13" w14:textId="77777777" w:rsidR="00097526" w:rsidRDefault="00097526" w:rsidP="00E0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A9E85" w14:textId="42E8EC81" w:rsidR="00E31410" w:rsidRPr="0023557F" w:rsidRDefault="00D52AED">
    <w:pPr>
      <w:pStyle w:val="Footer"/>
      <w:rPr>
        <w:sz w:val="20"/>
        <w:szCs w:val="20"/>
      </w:rPr>
    </w:pPr>
    <w:r>
      <w:rPr>
        <w:sz w:val="20"/>
        <w:szCs w:val="20"/>
      </w:rPr>
      <w:t>8 August</w:t>
    </w:r>
    <w:r w:rsidR="008A7E00">
      <w:rPr>
        <w:sz w:val="20"/>
        <w:szCs w:val="20"/>
      </w:rPr>
      <w:t xml:space="preserve"> 2017</w:t>
    </w:r>
    <w:r w:rsidR="00E31410">
      <w:rPr>
        <w:sz w:val="20"/>
        <w:szCs w:val="20"/>
      </w:rPr>
      <w:t xml:space="preserve"> </w:t>
    </w:r>
    <w:r w:rsidR="00E31410" w:rsidRPr="0023557F">
      <w:rPr>
        <w:sz w:val="20"/>
        <w:szCs w:val="20"/>
      </w:rPr>
      <w:ptab w:relativeTo="margin" w:alignment="center" w:leader="none"/>
    </w:r>
    <w:r w:rsidR="00E31410" w:rsidRPr="0023557F">
      <w:rPr>
        <w:sz w:val="20"/>
        <w:szCs w:val="20"/>
      </w:rPr>
      <w:t xml:space="preserve">Page </w:t>
    </w:r>
    <w:r w:rsidR="00E31410" w:rsidRPr="0023557F">
      <w:rPr>
        <w:sz w:val="20"/>
        <w:szCs w:val="20"/>
      </w:rPr>
      <w:fldChar w:fldCharType="begin"/>
    </w:r>
    <w:r w:rsidR="00E31410" w:rsidRPr="0023557F">
      <w:rPr>
        <w:sz w:val="20"/>
        <w:szCs w:val="20"/>
      </w:rPr>
      <w:instrText xml:space="preserve"> PAGE   \* MERGEFORMAT </w:instrText>
    </w:r>
    <w:r w:rsidR="00E31410" w:rsidRPr="0023557F">
      <w:rPr>
        <w:sz w:val="20"/>
        <w:szCs w:val="20"/>
      </w:rPr>
      <w:fldChar w:fldCharType="separate"/>
    </w:r>
    <w:r w:rsidR="000D0A30">
      <w:rPr>
        <w:noProof/>
        <w:sz w:val="20"/>
        <w:szCs w:val="20"/>
      </w:rPr>
      <w:t>4</w:t>
    </w:r>
    <w:r w:rsidR="00E31410" w:rsidRPr="0023557F">
      <w:rPr>
        <w:noProof/>
        <w:sz w:val="20"/>
        <w:szCs w:val="20"/>
      </w:rPr>
      <w:fldChar w:fldCharType="end"/>
    </w:r>
    <w:r w:rsidR="001E1A42">
      <w:rPr>
        <w:noProof/>
        <w:sz w:val="20"/>
        <w:szCs w:val="20"/>
      </w:rPr>
      <w:t xml:space="preserve"> of </w:t>
    </w:r>
    <w:r w:rsidR="00766BAD">
      <w:rPr>
        <w:noProof/>
        <w:sz w:val="20"/>
        <w:szCs w:val="20"/>
      </w:rPr>
      <w:t>4</w:t>
    </w:r>
    <w:r w:rsidR="00E31410" w:rsidRPr="0023557F">
      <w:rPr>
        <w:sz w:val="20"/>
        <w:szCs w:val="20"/>
      </w:rPr>
      <w:ptab w:relativeTo="margin" w:alignment="right" w:leader="none"/>
    </w:r>
    <w:r>
      <w:rPr>
        <w:sz w:val="20"/>
        <w:szCs w:val="20"/>
      </w:rPr>
      <w:t xml:space="preserve">Senior </w:t>
    </w:r>
    <w:r w:rsidR="000848EF">
      <w:rPr>
        <w:sz w:val="20"/>
        <w:szCs w:val="20"/>
      </w:rPr>
      <w:t xml:space="preserve">Programme </w:t>
    </w:r>
    <w:r w:rsidR="00314EAC">
      <w:rPr>
        <w:sz w:val="20"/>
        <w:szCs w:val="20"/>
      </w:rPr>
      <w:t>Officer</w:t>
    </w:r>
    <w:r w:rsidR="00BA63B0">
      <w:rPr>
        <w:sz w:val="20"/>
        <w:szCs w:val="20"/>
      </w:rPr>
      <w:t xml:space="preserve"> </w:t>
    </w:r>
    <w:r>
      <w:rPr>
        <w:sz w:val="20"/>
        <w:szCs w:val="20"/>
      </w:rPr>
      <w:t>(MEAL)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C8EBB" w14:textId="77777777" w:rsidR="00097526" w:rsidRDefault="00097526" w:rsidP="00E004A1">
      <w:pPr>
        <w:spacing w:after="0" w:line="240" w:lineRule="auto"/>
      </w:pPr>
      <w:r>
        <w:separator/>
      </w:r>
    </w:p>
  </w:footnote>
  <w:footnote w:type="continuationSeparator" w:id="0">
    <w:p w14:paraId="713E6D6A" w14:textId="77777777" w:rsidR="00097526" w:rsidRDefault="00097526" w:rsidP="00E00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11E92" w14:textId="63CFC906" w:rsidR="00BC141A" w:rsidRDefault="004D28D2">
    <w:pPr>
      <w:pStyle w:val="Header"/>
    </w:pPr>
    <w:r>
      <w:rPr>
        <w:noProof/>
        <w:lang w:eastAsia="en-GB"/>
      </w:rPr>
      <w:drawing>
        <wp:anchor distT="0" distB="0" distL="114300" distR="114300" simplePos="0" relativeHeight="251658240" behindDoc="0" locked="0" layoutInCell="1" allowOverlap="1" wp14:anchorId="5C1FFE9F" wp14:editId="47B75591">
          <wp:simplePos x="0" y="0"/>
          <wp:positionH relativeFrom="margin">
            <wp:posOffset>4152900</wp:posOffset>
          </wp:positionH>
          <wp:positionV relativeFrom="margin">
            <wp:posOffset>-933450</wp:posOffset>
          </wp:positionV>
          <wp:extent cx="2463787" cy="136428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GB-logo_Black_Main-STACKED.PNG"/>
                  <pic:cNvPicPr/>
                </pic:nvPicPr>
                <pic:blipFill>
                  <a:blip r:embed="rId1">
                    <a:extLst>
                      <a:ext uri="{28A0092B-C50C-407E-A947-70E740481C1C}">
                        <a14:useLocalDpi xmlns:a14="http://schemas.microsoft.com/office/drawing/2010/main" val="0"/>
                      </a:ext>
                    </a:extLst>
                  </a:blip>
                  <a:stretch>
                    <a:fillRect/>
                  </a:stretch>
                </pic:blipFill>
                <pic:spPr>
                  <a:xfrm>
                    <a:off x="0" y="0"/>
                    <a:ext cx="2463787" cy="13642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19EF"/>
    <w:multiLevelType w:val="hybridMultilevel"/>
    <w:tmpl w:val="5244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3719E"/>
    <w:multiLevelType w:val="hybridMultilevel"/>
    <w:tmpl w:val="2502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1690F"/>
    <w:multiLevelType w:val="hybridMultilevel"/>
    <w:tmpl w:val="6B7E3E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FEA408D"/>
    <w:multiLevelType w:val="hybridMultilevel"/>
    <w:tmpl w:val="33C459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E4183"/>
    <w:multiLevelType w:val="hybridMultilevel"/>
    <w:tmpl w:val="05D8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E7A9A"/>
    <w:multiLevelType w:val="hybridMultilevel"/>
    <w:tmpl w:val="995A8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E26791"/>
    <w:multiLevelType w:val="hybridMultilevel"/>
    <w:tmpl w:val="F87AEF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0A"/>
    <w:rsid w:val="00006DBE"/>
    <w:rsid w:val="0000793D"/>
    <w:rsid w:val="000135B9"/>
    <w:rsid w:val="00013983"/>
    <w:rsid w:val="0002364F"/>
    <w:rsid w:val="00027B56"/>
    <w:rsid w:val="0005225B"/>
    <w:rsid w:val="000531A0"/>
    <w:rsid w:val="00054D1E"/>
    <w:rsid w:val="00076061"/>
    <w:rsid w:val="000806CD"/>
    <w:rsid w:val="00081425"/>
    <w:rsid w:val="00083167"/>
    <w:rsid w:val="00083EAF"/>
    <w:rsid w:val="000848EF"/>
    <w:rsid w:val="0009346B"/>
    <w:rsid w:val="00097526"/>
    <w:rsid w:val="00097E9F"/>
    <w:rsid w:val="000A7D90"/>
    <w:rsid w:val="000B64AE"/>
    <w:rsid w:val="000C2A7B"/>
    <w:rsid w:val="000D0A30"/>
    <w:rsid w:val="000F7C38"/>
    <w:rsid w:val="000F7F12"/>
    <w:rsid w:val="0011437A"/>
    <w:rsid w:val="00117AE7"/>
    <w:rsid w:val="00122A18"/>
    <w:rsid w:val="001272CC"/>
    <w:rsid w:val="00131C6D"/>
    <w:rsid w:val="001339B5"/>
    <w:rsid w:val="00137CC7"/>
    <w:rsid w:val="00143015"/>
    <w:rsid w:val="0015788D"/>
    <w:rsid w:val="001817D0"/>
    <w:rsid w:val="0019350A"/>
    <w:rsid w:val="001A76B9"/>
    <w:rsid w:val="001B41AA"/>
    <w:rsid w:val="001D090D"/>
    <w:rsid w:val="001D5EBE"/>
    <w:rsid w:val="001E1A42"/>
    <w:rsid w:val="001E254D"/>
    <w:rsid w:val="001E51DE"/>
    <w:rsid w:val="002007EA"/>
    <w:rsid w:val="0021471D"/>
    <w:rsid w:val="0022690A"/>
    <w:rsid w:val="00234EE0"/>
    <w:rsid w:val="0023557F"/>
    <w:rsid w:val="00242727"/>
    <w:rsid w:val="002465EF"/>
    <w:rsid w:val="00255BEB"/>
    <w:rsid w:val="00282AE4"/>
    <w:rsid w:val="002A635A"/>
    <w:rsid w:val="002A7032"/>
    <w:rsid w:val="002B27A7"/>
    <w:rsid w:val="002B4053"/>
    <w:rsid w:val="002D0C5F"/>
    <w:rsid w:val="002F2C5B"/>
    <w:rsid w:val="002F443B"/>
    <w:rsid w:val="0030219A"/>
    <w:rsid w:val="003034CF"/>
    <w:rsid w:val="00303C33"/>
    <w:rsid w:val="00304299"/>
    <w:rsid w:val="00314EAC"/>
    <w:rsid w:val="00321AA6"/>
    <w:rsid w:val="00325411"/>
    <w:rsid w:val="00333F39"/>
    <w:rsid w:val="00334A8A"/>
    <w:rsid w:val="00346F64"/>
    <w:rsid w:val="00363431"/>
    <w:rsid w:val="00364F40"/>
    <w:rsid w:val="00365627"/>
    <w:rsid w:val="003763A8"/>
    <w:rsid w:val="0038725D"/>
    <w:rsid w:val="003B3D00"/>
    <w:rsid w:val="003D1BB5"/>
    <w:rsid w:val="003F3359"/>
    <w:rsid w:val="003F4050"/>
    <w:rsid w:val="00404845"/>
    <w:rsid w:val="00406450"/>
    <w:rsid w:val="004070B7"/>
    <w:rsid w:val="00431F7E"/>
    <w:rsid w:val="0043372C"/>
    <w:rsid w:val="00434879"/>
    <w:rsid w:val="00442433"/>
    <w:rsid w:val="00457DB9"/>
    <w:rsid w:val="00461CB8"/>
    <w:rsid w:val="0048375A"/>
    <w:rsid w:val="004A194A"/>
    <w:rsid w:val="004A2C03"/>
    <w:rsid w:val="004B482F"/>
    <w:rsid w:val="004B6DF7"/>
    <w:rsid w:val="004C2702"/>
    <w:rsid w:val="004C4C55"/>
    <w:rsid w:val="004D28D2"/>
    <w:rsid w:val="004D61F3"/>
    <w:rsid w:val="004F02CE"/>
    <w:rsid w:val="004F1B1E"/>
    <w:rsid w:val="004F47A9"/>
    <w:rsid w:val="00502A8F"/>
    <w:rsid w:val="005047D0"/>
    <w:rsid w:val="00510F62"/>
    <w:rsid w:val="00517C2C"/>
    <w:rsid w:val="005410E4"/>
    <w:rsid w:val="005423D8"/>
    <w:rsid w:val="0055791F"/>
    <w:rsid w:val="00565B7C"/>
    <w:rsid w:val="005828A1"/>
    <w:rsid w:val="00594EBF"/>
    <w:rsid w:val="005A02E6"/>
    <w:rsid w:val="005A2893"/>
    <w:rsid w:val="005B76B3"/>
    <w:rsid w:val="005D241D"/>
    <w:rsid w:val="005D7A86"/>
    <w:rsid w:val="005D7FAF"/>
    <w:rsid w:val="005F025F"/>
    <w:rsid w:val="005F34BB"/>
    <w:rsid w:val="00615B83"/>
    <w:rsid w:val="00626071"/>
    <w:rsid w:val="00656C1C"/>
    <w:rsid w:val="00662DBC"/>
    <w:rsid w:val="00663C4A"/>
    <w:rsid w:val="0066713D"/>
    <w:rsid w:val="0066778B"/>
    <w:rsid w:val="0067438F"/>
    <w:rsid w:val="006766C1"/>
    <w:rsid w:val="00694933"/>
    <w:rsid w:val="006A7807"/>
    <w:rsid w:val="006B02BA"/>
    <w:rsid w:val="006B60DA"/>
    <w:rsid w:val="006D2B41"/>
    <w:rsid w:val="0070451D"/>
    <w:rsid w:val="00737DF6"/>
    <w:rsid w:val="00751AE0"/>
    <w:rsid w:val="0075643C"/>
    <w:rsid w:val="00766BAD"/>
    <w:rsid w:val="00772A98"/>
    <w:rsid w:val="007A4628"/>
    <w:rsid w:val="007B50A0"/>
    <w:rsid w:val="007B5847"/>
    <w:rsid w:val="007D48EE"/>
    <w:rsid w:val="007D5492"/>
    <w:rsid w:val="007D5FEA"/>
    <w:rsid w:val="007E0CE1"/>
    <w:rsid w:val="008023CC"/>
    <w:rsid w:val="00807CCE"/>
    <w:rsid w:val="00816D59"/>
    <w:rsid w:val="00821E64"/>
    <w:rsid w:val="008229B6"/>
    <w:rsid w:val="00823270"/>
    <w:rsid w:val="008511FF"/>
    <w:rsid w:val="0085140A"/>
    <w:rsid w:val="00892F6C"/>
    <w:rsid w:val="008979CA"/>
    <w:rsid w:val="008A06AC"/>
    <w:rsid w:val="008A128A"/>
    <w:rsid w:val="008A47A2"/>
    <w:rsid w:val="008A7E00"/>
    <w:rsid w:val="008B4638"/>
    <w:rsid w:val="008B4B3F"/>
    <w:rsid w:val="008C2E5C"/>
    <w:rsid w:val="008C7005"/>
    <w:rsid w:val="008D090E"/>
    <w:rsid w:val="008D09CE"/>
    <w:rsid w:val="008D1055"/>
    <w:rsid w:val="008E450B"/>
    <w:rsid w:val="008E58B0"/>
    <w:rsid w:val="008F4F6B"/>
    <w:rsid w:val="008F74BE"/>
    <w:rsid w:val="009000DA"/>
    <w:rsid w:val="00916222"/>
    <w:rsid w:val="0094046A"/>
    <w:rsid w:val="00950B41"/>
    <w:rsid w:val="00977928"/>
    <w:rsid w:val="009D47F0"/>
    <w:rsid w:val="009E01FD"/>
    <w:rsid w:val="009E07AC"/>
    <w:rsid w:val="009E1754"/>
    <w:rsid w:val="009E1F0A"/>
    <w:rsid w:val="009E36D3"/>
    <w:rsid w:val="009F3093"/>
    <w:rsid w:val="00A04C8D"/>
    <w:rsid w:val="00A079E4"/>
    <w:rsid w:val="00A12B65"/>
    <w:rsid w:val="00A14324"/>
    <w:rsid w:val="00A150F4"/>
    <w:rsid w:val="00A27B2C"/>
    <w:rsid w:val="00A5300B"/>
    <w:rsid w:val="00A81B54"/>
    <w:rsid w:val="00A83522"/>
    <w:rsid w:val="00A87778"/>
    <w:rsid w:val="00A922EE"/>
    <w:rsid w:val="00AA5BA3"/>
    <w:rsid w:val="00AC2AC4"/>
    <w:rsid w:val="00AD4220"/>
    <w:rsid w:val="00AD770B"/>
    <w:rsid w:val="00AD7B4F"/>
    <w:rsid w:val="00AE79D9"/>
    <w:rsid w:val="00B04A46"/>
    <w:rsid w:val="00B24B6A"/>
    <w:rsid w:val="00B25496"/>
    <w:rsid w:val="00B4784E"/>
    <w:rsid w:val="00B52804"/>
    <w:rsid w:val="00B54044"/>
    <w:rsid w:val="00B622DD"/>
    <w:rsid w:val="00B67105"/>
    <w:rsid w:val="00B76FE8"/>
    <w:rsid w:val="00B82A75"/>
    <w:rsid w:val="00B94856"/>
    <w:rsid w:val="00BA2855"/>
    <w:rsid w:val="00BA63B0"/>
    <w:rsid w:val="00BB0234"/>
    <w:rsid w:val="00BC141A"/>
    <w:rsid w:val="00BD1588"/>
    <w:rsid w:val="00BD6EDD"/>
    <w:rsid w:val="00BE0ECE"/>
    <w:rsid w:val="00BE3AD4"/>
    <w:rsid w:val="00BF14C4"/>
    <w:rsid w:val="00BF4A90"/>
    <w:rsid w:val="00BF6383"/>
    <w:rsid w:val="00C0618A"/>
    <w:rsid w:val="00C26537"/>
    <w:rsid w:val="00C415FF"/>
    <w:rsid w:val="00C45C09"/>
    <w:rsid w:val="00C64A86"/>
    <w:rsid w:val="00C64EB0"/>
    <w:rsid w:val="00C73364"/>
    <w:rsid w:val="00C7484D"/>
    <w:rsid w:val="00C74D6C"/>
    <w:rsid w:val="00C75CB8"/>
    <w:rsid w:val="00C77B4D"/>
    <w:rsid w:val="00C77F9A"/>
    <w:rsid w:val="00C81BCC"/>
    <w:rsid w:val="00C91E9D"/>
    <w:rsid w:val="00C97E21"/>
    <w:rsid w:val="00CA66EA"/>
    <w:rsid w:val="00CB02CD"/>
    <w:rsid w:val="00CB3A05"/>
    <w:rsid w:val="00CB6EF4"/>
    <w:rsid w:val="00CC61E3"/>
    <w:rsid w:val="00CD2A3C"/>
    <w:rsid w:val="00CD5B36"/>
    <w:rsid w:val="00CE0202"/>
    <w:rsid w:val="00CE170B"/>
    <w:rsid w:val="00D026A1"/>
    <w:rsid w:val="00D1218D"/>
    <w:rsid w:val="00D25016"/>
    <w:rsid w:val="00D3731B"/>
    <w:rsid w:val="00D52AED"/>
    <w:rsid w:val="00D53890"/>
    <w:rsid w:val="00D75E80"/>
    <w:rsid w:val="00D8237C"/>
    <w:rsid w:val="00D838D0"/>
    <w:rsid w:val="00D91562"/>
    <w:rsid w:val="00D9784D"/>
    <w:rsid w:val="00DA0EBE"/>
    <w:rsid w:val="00DA391D"/>
    <w:rsid w:val="00DB2B3E"/>
    <w:rsid w:val="00DC71E0"/>
    <w:rsid w:val="00DD5B43"/>
    <w:rsid w:val="00DD782F"/>
    <w:rsid w:val="00DF627C"/>
    <w:rsid w:val="00DF694D"/>
    <w:rsid w:val="00E004A1"/>
    <w:rsid w:val="00E04F4B"/>
    <w:rsid w:val="00E31410"/>
    <w:rsid w:val="00E35D18"/>
    <w:rsid w:val="00E525B2"/>
    <w:rsid w:val="00E56432"/>
    <w:rsid w:val="00E65E8F"/>
    <w:rsid w:val="00E8400F"/>
    <w:rsid w:val="00E94FAF"/>
    <w:rsid w:val="00E95827"/>
    <w:rsid w:val="00EC09F4"/>
    <w:rsid w:val="00ED26F7"/>
    <w:rsid w:val="00F02270"/>
    <w:rsid w:val="00F04AFD"/>
    <w:rsid w:val="00F04DAF"/>
    <w:rsid w:val="00F17ED4"/>
    <w:rsid w:val="00F23E29"/>
    <w:rsid w:val="00F33433"/>
    <w:rsid w:val="00F4559E"/>
    <w:rsid w:val="00F46CCC"/>
    <w:rsid w:val="00F5082E"/>
    <w:rsid w:val="00F50963"/>
    <w:rsid w:val="00F6013B"/>
    <w:rsid w:val="00F62F80"/>
    <w:rsid w:val="00F838CA"/>
    <w:rsid w:val="00F948F5"/>
    <w:rsid w:val="00FA27CA"/>
    <w:rsid w:val="00FD44A6"/>
    <w:rsid w:val="00FF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3D887"/>
  <w15:docId w15:val="{A1EA1AE1-0429-453D-8BAE-F75C1CAA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4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14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0A"/>
    <w:pPr>
      <w:ind w:left="720"/>
      <w:contextualSpacing/>
    </w:pPr>
  </w:style>
  <w:style w:type="character" w:styleId="CommentReference">
    <w:name w:val="annotation reference"/>
    <w:basedOn w:val="DefaultParagraphFont"/>
    <w:uiPriority w:val="99"/>
    <w:semiHidden/>
    <w:unhideWhenUsed/>
    <w:rsid w:val="00F04AFD"/>
    <w:rPr>
      <w:sz w:val="16"/>
      <w:szCs w:val="16"/>
    </w:rPr>
  </w:style>
  <w:style w:type="paragraph" w:styleId="CommentText">
    <w:name w:val="annotation text"/>
    <w:basedOn w:val="Normal"/>
    <w:link w:val="CommentTextChar"/>
    <w:uiPriority w:val="99"/>
    <w:semiHidden/>
    <w:unhideWhenUsed/>
    <w:rsid w:val="00F04AFD"/>
    <w:pPr>
      <w:spacing w:line="240" w:lineRule="auto"/>
    </w:pPr>
    <w:rPr>
      <w:sz w:val="20"/>
      <w:szCs w:val="20"/>
    </w:rPr>
  </w:style>
  <w:style w:type="character" w:customStyle="1" w:styleId="CommentTextChar">
    <w:name w:val="Comment Text Char"/>
    <w:basedOn w:val="DefaultParagraphFont"/>
    <w:link w:val="CommentText"/>
    <w:uiPriority w:val="99"/>
    <w:semiHidden/>
    <w:rsid w:val="00F04AFD"/>
    <w:rPr>
      <w:sz w:val="20"/>
      <w:szCs w:val="20"/>
    </w:rPr>
  </w:style>
  <w:style w:type="paragraph" w:styleId="CommentSubject">
    <w:name w:val="annotation subject"/>
    <w:basedOn w:val="CommentText"/>
    <w:next w:val="CommentText"/>
    <w:link w:val="CommentSubjectChar"/>
    <w:uiPriority w:val="99"/>
    <w:semiHidden/>
    <w:unhideWhenUsed/>
    <w:rsid w:val="00F04AFD"/>
    <w:rPr>
      <w:b/>
      <w:bCs/>
    </w:rPr>
  </w:style>
  <w:style w:type="character" w:customStyle="1" w:styleId="CommentSubjectChar">
    <w:name w:val="Comment Subject Char"/>
    <w:basedOn w:val="CommentTextChar"/>
    <w:link w:val="CommentSubject"/>
    <w:uiPriority w:val="99"/>
    <w:semiHidden/>
    <w:rsid w:val="00F04AFD"/>
    <w:rPr>
      <w:b/>
      <w:bCs/>
      <w:sz w:val="20"/>
      <w:szCs w:val="20"/>
    </w:rPr>
  </w:style>
  <w:style w:type="paragraph" w:styleId="BalloonText">
    <w:name w:val="Balloon Text"/>
    <w:basedOn w:val="Normal"/>
    <w:link w:val="BalloonTextChar"/>
    <w:uiPriority w:val="99"/>
    <w:semiHidden/>
    <w:unhideWhenUsed/>
    <w:rsid w:val="00F04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AFD"/>
    <w:rPr>
      <w:rFonts w:ascii="Tahoma" w:hAnsi="Tahoma" w:cs="Tahoma"/>
      <w:sz w:val="16"/>
      <w:szCs w:val="16"/>
    </w:rPr>
  </w:style>
  <w:style w:type="paragraph" w:styleId="Header">
    <w:name w:val="header"/>
    <w:basedOn w:val="Normal"/>
    <w:link w:val="HeaderChar"/>
    <w:uiPriority w:val="99"/>
    <w:unhideWhenUsed/>
    <w:rsid w:val="00E00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4A1"/>
  </w:style>
  <w:style w:type="paragraph" w:styleId="Footer">
    <w:name w:val="footer"/>
    <w:basedOn w:val="Normal"/>
    <w:link w:val="FooterChar"/>
    <w:uiPriority w:val="99"/>
    <w:unhideWhenUsed/>
    <w:rsid w:val="00E00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4A1"/>
  </w:style>
  <w:style w:type="character" w:styleId="Hyperlink">
    <w:name w:val="Hyperlink"/>
    <w:basedOn w:val="DefaultParagraphFont"/>
    <w:uiPriority w:val="99"/>
    <w:unhideWhenUsed/>
    <w:rsid w:val="0070451D"/>
    <w:rPr>
      <w:color w:val="0000FF" w:themeColor="hyperlink"/>
      <w:u w:val="single"/>
    </w:rPr>
  </w:style>
  <w:style w:type="character" w:customStyle="1" w:styleId="Heading2Char">
    <w:name w:val="Heading 2 Char"/>
    <w:basedOn w:val="DefaultParagraphFont"/>
    <w:link w:val="Heading2"/>
    <w:uiPriority w:val="9"/>
    <w:rsid w:val="00BC141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C14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n@habitatforhumani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F72D-5052-4EB8-9201-1114398A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Habitat for Humanity UK</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Pearce</dc:creator>
  <cp:lastModifiedBy>Sonja Horn</cp:lastModifiedBy>
  <cp:revision>35</cp:revision>
  <cp:lastPrinted>2017-08-03T16:58:00Z</cp:lastPrinted>
  <dcterms:created xsi:type="dcterms:W3CDTF">2017-08-08T13:33:00Z</dcterms:created>
  <dcterms:modified xsi:type="dcterms:W3CDTF">2017-08-08T14:30:00Z</dcterms:modified>
</cp:coreProperties>
</file>